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9D7D" w14:textId="77777777" w:rsidR="00DF4B78" w:rsidRDefault="007B499D" w:rsidP="00A56408">
      <w:pPr>
        <w:jc w:val="center"/>
        <w:rPr>
          <w:sz w:val="56"/>
        </w:rPr>
      </w:pPr>
      <w:r w:rsidRPr="008C0D6D">
        <w:rPr>
          <w:sz w:val="56"/>
        </w:rPr>
        <w:t xml:space="preserve">TPMGC </w:t>
      </w:r>
      <w:r w:rsidR="00DF4B78">
        <w:rPr>
          <w:sz w:val="56"/>
        </w:rPr>
        <w:t>Player Selection System</w:t>
      </w:r>
    </w:p>
    <w:p w14:paraId="31F89569" w14:textId="77777777" w:rsidR="00A56408" w:rsidRDefault="00E5704D" w:rsidP="00A56408">
      <w:pPr>
        <w:jc w:val="center"/>
        <w:rPr>
          <w:sz w:val="56"/>
        </w:rPr>
      </w:pPr>
      <w:r>
        <w:rPr>
          <w:sz w:val="56"/>
        </w:rPr>
        <w:t>Developer’s Guide</w:t>
      </w:r>
    </w:p>
    <w:p w14:paraId="28889E2F" w14:textId="77777777" w:rsidR="008C0D6D" w:rsidRDefault="00A56408" w:rsidP="00A56408">
      <w:pPr>
        <w:jc w:val="center"/>
      </w:pPr>
      <w:r>
        <w:t>Version 1.0</w:t>
      </w:r>
    </w:p>
    <w:p w14:paraId="1C293E07" w14:textId="77777777" w:rsidR="00A56408" w:rsidRPr="00A56408" w:rsidRDefault="00A56408" w:rsidP="00A56408">
      <w:pPr>
        <w:jc w:val="center"/>
      </w:pPr>
    </w:p>
    <w:p w14:paraId="753D5AEC" w14:textId="77777777" w:rsidR="00147A0E" w:rsidRDefault="007B499D">
      <w:r>
        <w:t>The TPMGC Player Selection System</w:t>
      </w:r>
      <w:r w:rsidR="00147A0E">
        <w:t>, referred to as “PSS” through</w:t>
      </w:r>
      <w:r w:rsidR="000044EA">
        <w:t>out</w:t>
      </w:r>
      <w:r w:rsidR="00147A0E">
        <w:t xml:space="preserve"> the</w:t>
      </w:r>
      <w:r w:rsidR="008C0D6D">
        <w:t xml:space="preserve"> remainder of this</w:t>
      </w:r>
      <w:r w:rsidR="00147A0E">
        <w:t xml:space="preserve"> documentation,</w:t>
      </w:r>
      <w:r>
        <w:t xml:space="preserve"> </w:t>
      </w:r>
      <w:r w:rsidR="000044EA">
        <w:t>is a Microsoft Excel based tool</w:t>
      </w:r>
      <w:r w:rsidR="00147A0E">
        <w:t xml:space="preserve"> built </w:t>
      </w:r>
      <w:r w:rsidR="006637FB">
        <w:t xml:space="preserve">using formulas, named ranged, pivot tables </w:t>
      </w:r>
      <w:r w:rsidR="00147A0E">
        <w:t>and</w:t>
      </w:r>
      <w:r>
        <w:t xml:space="preserve"> custom Visual Basic coding</w:t>
      </w:r>
      <w:r w:rsidR="000B0901">
        <w:t>.</w:t>
      </w:r>
      <w:r w:rsidR="008C0D6D">
        <w:t xml:space="preserve"> </w:t>
      </w:r>
      <w:r w:rsidR="006B6DB1">
        <w:t xml:space="preserve">The tool requires Microsoft Excel version 2013 or later. </w:t>
      </w:r>
      <w:r w:rsidR="008C0D6D">
        <w:t xml:space="preserve">The </w:t>
      </w:r>
      <w:r w:rsidR="006B6DB1">
        <w:t>file</w:t>
      </w:r>
      <w:r w:rsidR="008C0D6D">
        <w:t xml:space="preserve"> is setup in logical order </w:t>
      </w:r>
      <w:r w:rsidR="006637FB">
        <w:t>to pass</w:t>
      </w:r>
      <w:r w:rsidR="008C0D6D">
        <w:t xml:space="preserve"> information</w:t>
      </w:r>
      <w:r w:rsidR="000044EA">
        <w:t xml:space="preserve"> that is input into the tool </w:t>
      </w:r>
      <w:r w:rsidR="008C0D6D">
        <w:t xml:space="preserve">through a series of steps </w:t>
      </w:r>
      <w:r w:rsidR="006637FB">
        <w:t>that</w:t>
      </w:r>
      <w:r w:rsidR="008C0D6D">
        <w:t xml:space="preserve"> apply business rules </w:t>
      </w:r>
      <w:r w:rsidR="006637FB">
        <w:t>to rank</w:t>
      </w:r>
      <w:r w:rsidR="008C0D6D">
        <w:t xml:space="preserve"> individual members </w:t>
      </w:r>
      <w:r w:rsidR="006637FB">
        <w:t>and then teams</w:t>
      </w:r>
      <w:r w:rsidR="008C0D6D">
        <w:t xml:space="preserve"> in order of their adjusted priority scores.</w:t>
      </w:r>
      <w:r w:rsidR="00E52022">
        <w:t xml:space="preserve"> </w:t>
      </w:r>
      <w:r w:rsidR="00E52022" w:rsidRPr="00E52022">
        <w:t>The Visual Basic Forms and Modules group related macros for specific functions</w:t>
      </w:r>
      <w:r w:rsidR="00C71D8B">
        <w:t xml:space="preserve"> and all macros include comments within the coding to describe their intended functionality.</w:t>
      </w:r>
    </w:p>
    <w:p w14:paraId="4DD5FB68" w14:textId="77777777" w:rsidR="007B499D" w:rsidRDefault="00147A0E">
      <w:r>
        <w:t>For reference</w:t>
      </w:r>
      <w:r w:rsidR="000B0901">
        <w:t>, if needed,</w:t>
      </w:r>
      <w:r>
        <w:t xml:space="preserve"> </w:t>
      </w:r>
      <w:r w:rsidR="006637FB">
        <w:t xml:space="preserve">all passwords (VBA Project and Worksheets) for the tool </w:t>
      </w:r>
      <w:r w:rsidR="000B0901">
        <w:t>are</w:t>
      </w:r>
      <w:r w:rsidR="007B499D">
        <w:t xml:space="preserve"> “</w:t>
      </w:r>
      <w:r w:rsidR="007B499D" w:rsidRPr="006637FB">
        <w:rPr>
          <w:b/>
          <w:i/>
        </w:rPr>
        <w:t>jEconsulting</w:t>
      </w:r>
      <w:r w:rsidR="007B499D">
        <w:t>”</w:t>
      </w:r>
      <w:r w:rsidR="006637FB">
        <w:t>.</w:t>
      </w:r>
    </w:p>
    <w:p w14:paraId="251A9F5F" w14:textId="77777777" w:rsidR="00235345" w:rsidRPr="00CC5258" w:rsidRDefault="00CC5258" w:rsidP="00A56408">
      <w:r>
        <w:t>The PSS file contains numerous worksheets to process the information. For usability and functionality purposes, these are hidden from the User. However, these worksheets can be unhidden by running a macro.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7B8" w:rsidRPr="006911AD" w14:paraId="61379D9E" w14:textId="77777777" w:rsidTr="00A56408">
        <w:tc>
          <w:tcPr>
            <w:tcW w:w="9350" w:type="dxa"/>
            <w:shd w:val="clear" w:color="auto" w:fill="E7E6E6" w:themeFill="background2"/>
            <w:vAlign w:val="center"/>
          </w:tcPr>
          <w:p w14:paraId="0960CA25" w14:textId="77777777" w:rsidR="006467B8" w:rsidRPr="006911AD" w:rsidRDefault="000C100F" w:rsidP="000C10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 u</w:t>
            </w:r>
            <w:r w:rsidR="00235345">
              <w:rPr>
                <w:b/>
                <w:sz w:val="24"/>
              </w:rPr>
              <w:t>nhide all hidden worksheets</w:t>
            </w:r>
            <w:r>
              <w:rPr>
                <w:b/>
                <w:sz w:val="24"/>
              </w:rPr>
              <w:t>, perform the following steps</w:t>
            </w:r>
            <w:r w:rsidRPr="006911AD">
              <w:rPr>
                <w:b/>
                <w:sz w:val="24"/>
              </w:rPr>
              <w:t>:</w:t>
            </w:r>
          </w:p>
        </w:tc>
      </w:tr>
    </w:tbl>
    <w:p w14:paraId="2DA6AEBC" w14:textId="77777777" w:rsidR="00235345" w:rsidRDefault="00235345"/>
    <w:p w14:paraId="6E8A3132" w14:textId="77777777" w:rsidR="00A6162C" w:rsidRDefault="00A6162C" w:rsidP="00A6162C">
      <w:pPr>
        <w:pStyle w:val="ListParagraph"/>
        <w:numPr>
          <w:ilvl w:val="0"/>
          <w:numId w:val="7"/>
        </w:numPr>
      </w:pPr>
      <w:r>
        <w:t xml:space="preserve">Open the Visual </w:t>
      </w:r>
      <w:r w:rsidR="00CC5258">
        <w:t xml:space="preserve">Basic Editor (for quick access, </w:t>
      </w:r>
      <w:r w:rsidR="0053309B">
        <w:t xml:space="preserve">press and </w:t>
      </w:r>
      <w:r>
        <w:t>hold Alt + F11</w:t>
      </w:r>
      <w:r w:rsidR="00CC5258">
        <w:t xml:space="preserve"> when in Excel)</w:t>
      </w:r>
    </w:p>
    <w:p w14:paraId="468E2F45" w14:textId="77777777" w:rsidR="00A6162C" w:rsidRDefault="00A6162C" w:rsidP="00A6162C">
      <w:pPr>
        <w:pStyle w:val="ListParagraph"/>
      </w:pPr>
    </w:p>
    <w:p w14:paraId="57B83751" w14:textId="77777777" w:rsidR="00A6162C" w:rsidRDefault="00A6162C" w:rsidP="00E803FD">
      <w:pPr>
        <w:pStyle w:val="ListParagraph"/>
        <w:numPr>
          <w:ilvl w:val="0"/>
          <w:numId w:val="7"/>
        </w:numPr>
      </w:pPr>
      <w:r>
        <w:t>Double-click on the list item with the PSS file name on the left</w:t>
      </w:r>
    </w:p>
    <w:p w14:paraId="512F02AE" w14:textId="77777777" w:rsidR="00A6162C" w:rsidRDefault="00A6162C" w:rsidP="0053309B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9EFB0" wp14:editId="19ECF5A0">
                <wp:simplePos x="0" y="0"/>
                <wp:positionH relativeFrom="column">
                  <wp:posOffset>85725</wp:posOffset>
                </wp:positionH>
                <wp:positionV relativeFrom="paragraph">
                  <wp:posOffset>1016635</wp:posOffset>
                </wp:positionV>
                <wp:extent cx="4095750" cy="619125"/>
                <wp:effectExtent l="19050" t="1905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619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394A9" id="Oval 12" o:spid="_x0000_s1026" style="position:absolute;margin-left:6.75pt;margin-top:80.05pt;width:322.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297C7ED" wp14:editId="03DDAFE9">
            <wp:extent cx="3705225" cy="2047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6A867" w14:textId="77777777" w:rsidR="0053309B" w:rsidRDefault="0053309B" w:rsidP="0053309B">
      <w:pPr>
        <w:ind w:left="360"/>
      </w:pPr>
    </w:p>
    <w:p w14:paraId="2FF72D11" w14:textId="77777777" w:rsidR="00CC5258" w:rsidRDefault="00CC5258" w:rsidP="0053309B">
      <w:pPr>
        <w:ind w:left="360"/>
      </w:pPr>
    </w:p>
    <w:p w14:paraId="3888C11D" w14:textId="77777777" w:rsidR="00CC5258" w:rsidRDefault="00CC5258" w:rsidP="0053309B">
      <w:pPr>
        <w:ind w:left="360"/>
      </w:pPr>
    </w:p>
    <w:p w14:paraId="71654A80" w14:textId="77777777" w:rsidR="00CC5258" w:rsidRDefault="00CC5258" w:rsidP="0053309B">
      <w:pPr>
        <w:ind w:left="360"/>
      </w:pPr>
    </w:p>
    <w:p w14:paraId="55E80FF4" w14:textId="77777777" w:rsidR="00A6162C" w:rsidRDefault="00A6162C" w:rsidP="00E803FD">
      <w:pPr>
        <w:pStyle w:val="ListParagraph"/>
        <w:numPr>
          <w:ilvl w:val="0"/>
          <w:numId w:val="7"/>
        </w:numPr>
      </w:pPr>
      <w:r>
        <w:t xml:space="preserve">Enter password in the </w:t>
      </w:r>
      <w:proofErr w:type="spellStart"/>
      <w:r>
        <w:t>VBAProject</w:t>
      </w:r>
      <w:proofErr w:type="spellEnd"/>
      <w:r>
        <w:t xml:space="preserve"> Password prompt </w:t>
      </w:r>
      <w:r w:rsidR="0071368F">
        <w:t>and click OK</w:t>
      </w:r>
      <w:r>
        <w:t xml:space="preserve"> (</w:t>
      </w:r>
      <w:r w:rsidR="0053309B">
        <w:t>Note: P</w:t>
      </w:r>
      <w:r>
        <w:t>assword is “jEconsulting”)</w:t>
      </w:r>
    </w:p>
    <w:p w14:paraId="42B8DC6E" w14:textId="77777777" w:rsidR="00CC5258" w:rsidRDefault="00CC5258" w:rsidP="00CC5258">
      <w:pPr>
        <w:pStyle w:val="ListParagraph"/>
      </w:pPr>
    </w:p>
    <w:p w14:paraId="48ED4B2A" w14:textId="77777777" w:rsidR="00235345" w:rsidRDefault="0071368F" w:rsidP="00CC525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B224D4" wp14:editId="4F3BD924">
                <wp:simplePos x="0" y="0"/>
                <wp:positionH relativeFrom="column">
                  <wp:posOffset>2209800</wp:posOffset>
                </wp:positionH>
                <wp:positionV relativeFrom="paragraph">
                  <wp:posOffset>365125</wp:posOffset>
                </wp:positionV>
                <wp:extent cx="1009650" cy="304800"/>
                <wp:effectExtent l="19050" t="19050" r="1905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7F081" id="Oval 32" o:spid="_x0000_s1026" style="position:absolute;margin-left:174pt;margin-top:28.75pt;width:79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 w:rsidR="00A6162C">
        <w:rPr>
          <w:noProof/>
        </w:rPr>
        <w:drawing>
          <wp:inline distT="0" distB="0" distL="0" distR="0" wp14:anchorId="46062B25" wp14:editId="75B207F3">
            <wp:extent cx="2809875" cy="11525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976FA" w14:textId="77777777" w:rsidR="00A6162C" w:rsidRDefault="00A6162C" w:rsidP="00A6162C">
      <w:pPr>
        <w:pStyle w:val="ListParagraph"/>
      </w:pPr>
    </w:p>
    <w:p w14:paraId="3306442A" w14:textId="77777777" w:rsidR="00A6162C" w:rsidRDefault="009543E7" w:rsidP="00E803FD">
      <w:pPr>
        <w:pStyle w:val="ListParagraph"/>
        <w:numPr>
          <w:ilvl w:val="0"/>
          <w:numId w:val="7"/>
        </w:numPr>
      </w:pPr>
      <w:r>
        <w:t>Click ‘+’ to expand the Modules list</w:t>
      </w:r>
    </w:p>
    <w:p w14:paraId="1271D5F4" w14:textId="77777777" w:rsidR="009543E7" w:rsidRDefault="009543E7" w:rsidP="009543E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E7E97E" wp14:editId="60F5561F">
                <wp:simplePos x="0" y="0"/>
                <wp:positionH relativeFrom="column">
                  <wp:posOffset>609600</wp:posOffset>
                </wp:positionH>
                <wp:positionV relativeFrom="paragraph">
                  <wp:posOffset>920115</wp:posOffset>
                </wp:positionV>
                <wp:extent cx="323850" cy="238125"/>
                <wp:effectExtent l="19050" t="1905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9E4E6E" id="Oval 34" o:spid="_x0000_s1026" style="position:absolute;margin-left:48pt;margin-top:72.45pt;width:25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EF5CAD0" wp14:editId="76726873">
            <wp:extent cx="3629025" cy="13716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9AB30" w14:textId="77777777" w:rsidR="009543E7" w:rsidRDefault="009543E7" w:rsidP="009543E7">
      <w:pPr>
        <w:ind w:left="360"/>
      </w:pPr>
    </w:p>
    <w:p w14:paraId="3D991718" w14:textId="77777777" w:rsidR="009543E7" w:rsidRDefault="009543E7" w:rsidP="009543E7">
      <w:pPr>
        <w:pStyle w:val="ListParagraph"/>
        <w:numPr>
          <w:ilvl w:val="0"/>
          <w:numId w:val="7"/>
        </w:numPr>
      </w:pPr>
      <w:r>
        <w:t>Double-click on ‘</w:t>
      </w:r>
      <w:proofErr w:type="spellStart"/>
      <w:r>
        <w:t>mcr</w:t>
      </w:r>
      <w:proofErr w:type="spellEnd"/>
      <w:r>
        <w:t xml:space="preserve"> 1_settings’</w:t>
      </w:r>
    </w:p>
    <w:p w14:paraId="3517D893" w14:textId="77777777" w:rsidR="009543E7" w:rsidRDefault="009543E7" w:rsidP="0053309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1DEA48" wp14:editId="7CB19236">
                <wp:simplePos x="0" y="0"/>
                <wp:positionH relativeFrom="column">
                  <wp:posOffset>771525</wp:posOffset>
                </wp:positionH>
                <wp:positionV relativeFrom="paragraph">
                  <wp:posOffset>1205865</wp:posOffset>
                </wp:positionV>
                <wp:extent cx="1676400" cy="247650"/>
                <wp:effectExtent l="19050" t="1905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3E129" id="Oval 36" o:spid="_x0000_s1026" style="position:absolute;margin-left:60.75pt;margin-top:94.95pt;width:132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3431B73" wp14:editId="0080F21C">
            <wp:extent cx="3619500" cy="26860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C459C" w14:textId="77777777" w:rsidR="0053309B" w:rsidRDefault="0053309B" w:rsidP="0053309B">
      <w:pPr>
        <w:ind w:left="720"/>
      </w:pPr>
    </w:p>
    <w:p w14:paraId="13675315" w14:textId="77777777" w:rsidR="00CC5258" w:rsidRDefault="00CC5258" w:rsidP="0053309B">
      <w:pPr>
        <w:ind w:left="720"/>
      </w:pPr>
    </w:p>
    <w:p w14:paraId="7DEB0532" w14:textId="77777777" w:rsidR="00CC5258" w:rsidRDefault="00CC5258" w:rsidP="0053309B">
      <w:pPr>
        <w:ind w:left="720"/>
      </w:pPr>
    </w:p>
    <w:p w14:paraId="3C3354B0" w14:textId="77777777" w:rsidR="009543E7" w:rsidRDefault="009543E7" w:rsidP="009543E7">
      <w:pPr>
        <w:pStyle w:val="ListParagraph"/>
        <w:numPr>
          <w:ilvl w:val="0"/>
          <w:numId w:val="7"/>
        </w:numPr>
      </w:pPr>
      <w:r>
        <w:lastRenderedPageBreak/>
        <w:t>Click inside ‘</w:t>
      </w:r>
      <w:proofErr w:type="spellStart"/>
      <w:r>
        <w:t>ShowDataSheets</w:t>
      </w:r>
      <w:proofErr w:type="spellEnd"/>
      <w:r>
        <w:t xml:space="preserve">’ macro </w:t>
      </w:r>
      <w:r w:rsidR="0053309B">
        <w:t xml:space="preserve">in </w:t>
      </w:r>
      <w:r w:rsidR="00CC5258">
        <w:t xml:space="preserve">the </w:t>
      </w:r>
      <w:r w:rsidR="0053309B">
        <w:t xml:space="preserve">Code Window to the right, then </w:t>
      </w:r>
      <w:r>
        <w:t xml:space="preserve">press the play button </w:t>
      </w:r>
      <w:r w:rsidR="00CC5258">
        <w:t xml:space="preserve">in menu bar. This will </w:t>
      </w:r>
      <w:r>
        <w:t>unhide all hidden worksheets in the file</w:t>
      </w:r>
    </w:p>
    <w:p w14:paraId="1844B1CA" w14:textId="77777777" w:rsidR="00C71D8B" w:rsidRDefault="00C71D8B" w:rsidP="00C71D8B">
      <w:pPr>
        <w:pStyle w:val="ListParagraph"/>
      </w:pPr>
    </w:p>
    <w:p w14:paraId="1E6561A9" w14:textId="77777777" w:rsidR="009543E7" w:rsidRDefault="0053309B" w:rsidP="009543E7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D4BBCA" wp14:editId="15352741">
                <wp:simplePos x="0" y="0"/>
                <wp:positionH relativeFrom="margin">
                  <wp:posOffset>2171700</wp:posOffset>
                </wp:positionH>
                <wp:positionV relativeFrom="paragraph">
                  <wp:posOffset>1078865</wp:posOffset>
                </wp:positionV>
                <wp:extent cx="2619375" cy="1000125"/>
                <wp:effectExtent l="19050" t="19050" r="28575" b="2857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000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5DCCF" id="Oval 40" o:spid="_x0000_s1026" style="position:absolute;margin-left:171pt;margin-top:84.95pt;width:206.25pt;height:78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2F92CD" wp14:editId="431F8010">
                <wp:simplePos x="0" y="0"/>
                <wp:positionH relativeFrom="column">
                  <wp:posOffset>1600200</wp:posOffset>
                </wp:positionH>
                <wp:positionV relativeFrom="paragraph">
                  <wp:posOffset>346075</wp:posOffset>
                </wp:positionV>
                <wp:extent cx="323850" cy="238125"/>
                <wp:effectExtent l="19050" t="19050" r="19050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E9BF4" id="Oval 38" o:spid="_x0000_s1026" style="position:absolute;margin-left:126pt;margin-top:27.25pt;width:25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" filled="f" strokecolor="red" strokeweight="3pt">
                <v:stroke joinstyle="miter"/>
              </v:oval>
            </w:pict>
          </mc:Fallback>
        </mc:AlternateContent>
      </w:r>
      <w:r w:rsidR="009543E7">
        <w:rPr>
          <w:noProof/>
        </w:rPr>
        <w:drawing>
          <wp:inline distT="0" distB="0" distL="0" distR="0" wp14:anchorId="2A80CB7E" wp14:editId="2A0B66E8">
            <wp:extent cx="5943600" cy="19875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04A9D" w14:textId="77777777" w:rsidR="0053309B" w:rsidRDefault="0053309B" w:rsidP="009543E7">
      <w:pPr>
        <w:pStyle w:val="ListParagraph"/>
        <w:ind w:left="0"/>
      </w:pPr>
    </w:p>
    <w:p w14:paraId="331B480C" w14:textId="77777777" w:rsidR="009543E7" w:rsidRDefault="0053309B" w:rsidP="006F5A3A">
      <w:pPr>
        <w:pStyle w:val="ListParagraph"/>
        <w:numPr>
          <w:ilvl w:val="0"/>
          <w:numId w:val="7"/>
        </w:numPr>
      </w:pPr>
      <w:r>
        <w:t xml:space="preserve">Close or hide the VBA Editor and navigate back to the PSS Excel file </w:t>
      </w:r>
      <w:r w:rsidR="00CC2767">
        <w:t>to see the additional w</w:t>
      </w:r>
      <w:r>
        <w:t>orksheets</w:t>
      </w:r>
      <w:r w:rsidR="00CC2767">
        <w:t xml:space="preserve"> </w:t>
      </w:r>
      <w:r w:rsidR="00BC6EF2">
        <w:t xml:space="preserve">located </w:t>
      </w:r>
      <w:r w:rsidR="00CC2767">
        <w:t>at the bottom of the screen</w:t>
      </w:r>
    </w:p>
    <w:p w14:paraId="38A7B420" w14:textId="77777777" w:rsidR="0053309B" w:rsidRDefault="0053309B">
      <w:r>
        <w:rPr>
          <w:noProof/>
        </w:rPr>
        <w:drawing>
          <wp:inline distT="0" distB="0" distL="0" distR="0" wp14:anchorId="1277ACB9" wp14:editId="1429F1E7">
            <wp:extent cx="5943600" cy="3143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F935" w14:textId="77777777" w:rsidR="00CC2767" w:rsidRDefault="00CC2767"/>
    <w:p w14:paraId="242627F8" w14:textId="77777777" w:rsidR="004F3F45" w:rsidRDefault="004F3F45"/>
    <w:p w14:paraId="66D81408" w14:textId="77777777" w:rsidR="004F3F45" w:rsidRDefault="004F3F45"/>
    <w:p w14:paraId="0A8566ED" w14:textId="77777777" w:rsidR="004F3F45" w:rsidRDefault="004F3F45"/>
    <w:p w14:paraId="3ACA5AC7" w14:textId="77777777" w:rsidR="004F3F45" w:rsidRDefault="004F3F45"/>
    <w:p w14:paraId="0009657B" w14:textId="77777777" w:rsidR="004F3F45" w:rsidRDefault="004F3F45"/>
    <w:p w14:paraId="0386C35A" w14:textId="77777777" w:rsidR="004F3F45" w:rsidRDefault="004F3F45"/>
    <w:p w14:paraId="640118DB" w14:textId="77777777" w:rsidR="004F3F45" w:rsidRDefault="004F3F45"/>
    <w:p w14:paraId="192363CB" w14:textId="77777777" w:rsidR="004F3F45" w:rsidRDefault="004F3F45"/>
    <w:p w14:paraId="7DB82907" w14:textId="77777777" w:rsidR="004F3F45" w:rsidRDefault="004F3F45"/>
    <w:p w14:paraId="1D0AD9EC" w14:textId="77777777" w:rsidR="004F3F45" w:rsidRDefault="004F3F45"/>
    <w:p w14:paraId="4456E742" w14:textId="77777777" w:rsidR="00C71D8B" w:rsidRDefault="00C71D8B"/>
    <w:p w14:paraId="54F2B57A" w14:textId="77777777" w:rsidR="004F3F45" w:rsidRDefault="004F3F45"/>
    <w:p w14:paraId="7E28F5BD" w14:textId="77777777" w:rsidR="004F3F45" w:rsidRDefault="004F3F45"/>
    <w:p w14:paraId="04684D7F" w14:textId="77777777" w:rsidR="004F3F45" w:rsidRDefault="004F3F45"/>
    <w:p w14:paraId="3071C21A" w14:textId="77777777" w:rsidR="004F3F45" w:rsidRDefault="004F3F45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35345" w:rsidRPr="006911AD" w14:paraId="2D18B977" w14:textId="77777777" w:rsidTr="006F5A3A">
        <w:tc>
          <w:tcPr>
            <w:tcW w:w="9350" w:type="dxa"/>
            <w:shd w:val="clear" w:color="auto" w:fill="E7E6E6" w:themeFill="background2"/>
            <w:vAlign w:val="center"/>
          </w:tcPr>
          <w:p w14:paraId="1730256E" w14:textId="77777777" w:rsidR="00235345" w:rsidRPr="006911AD" w:rsidRDefault="00C71D8B" w:rsidP="00BC6E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Forms</w:t>
            </w:r>
            <w:r w:rsidR="000C100F">
              <w:rPr>
                <w:b/>
                <w:sz w:val="24"/>
              </w:rPr>
              <w:t xml:space="preserve"> Overview</w:t>
            </w:r>
          </w:p>
        </w:tc>
      </w:tr>
    </w:tbl>
    <w:p w14:paraId="288FCF2B" w14:textId="77777777" w:rsidR="00CC2767" w:rsidRDefault="00CC2767"/>
    <w:p w14:paraId="300B5C4B" w14:textId="77777777" w:rsidR="00BC6EF2" w:rsidRPr="008106E8" w:rsidRDefault="007B499D" w:rsidP="00C71D8B">
      <w:pPr>
        <w:pStyle w:val="ListParagraph"/>
        <w:numPr>
          <w:ilvl w:val="0"/>
          <w:numId w:val="1"/>
        </w:numPr>
        <w:ind w:left="360"/>
        <w:rPr>
          <w:b/>
        </w:rPr>
      </w:pPr>
      <w:proofErr w:type="spellStart"/>
      <w:r w:rsidRPr="008106E8">
        <w:rPr>
          <w:b/>
        </w:rPr>
        <w:t>frmAssignPriority</w:t>
      </w:r>
      <w:proofErr w:type="spellEnd"/>
    </w:p>
    <w:p w14:paraId="3EE08183" w14:textId="77777777" w:rsidR="00BC6EF2" w:rsidRDefault="00BC6EF2" w:rsidP="00C71D8B">
      <w:pPr>
        <w:pStyle w:val="ListParagraph"/>
        <w:ind w:left="1530" w:hanging="1170"/>
      </w:pPr>
      <w:r w:rsidRPr="004F3F45">
        <w:rPr>
          <w:u w:val="single"/>
        </w:rPr>
        <w:t>Description</w:t>
      </w:r>
      <w:r>
        <w:t xml:space="preserve">: </w:t>
      </w:r>
      <w:r w:rsidR="008106E8">
        <w:tab/>
      </w:r>
      <w:r>
        <w:t>Contains the Priority Assignment Userform and related macros to properly execute its functionality</w:t>
      </w:r>
      <w:r w:rsidR="00375C31">
        <w:t>.</w:t>
      </w:r>
    </w:p>
    <w:p w14:paraId="45D55761" w14:textId="77777777" w:rsidR="00C71D8B" w:rsidRDefault="00C71D8B" w:rsidP="00C71D8B">
      <w:pPr>
        <w:pStyle w:val="ListParagraph"/>
        <w:ind w:left="1530" w:hanging="1170"/>
      </w:pPr>
    </w:p>
    <w:p w14:paraId="24860772" w14:textId="77777777" w:rsidR="004F3F45" w:rsidRDefault="004F3F45" w:rsidP="00C71D8B">
      <w:pPr>
        <w:pStyle w:val="ListParagraph"/>
        <w:ind w:left="1530" w:hanging="1170"/>
      </w:pPr>
      <w:r w:rsidRPr="004F3F45">
        <w:rPr>
          <w:u w:val="single"/>
        </w:rPr>
        <w:t>Purpose</w:t>
      </w:r>
      <w:r>
        <w:t xml:space="preserve">: </w:t>
      </w:r>
      <w:r w:rsidR="008106E8">
        <w:tab/>
      </w:r>
      <w:r>
        <w:t xml:space="preserve">Used to manage </w:t>
      </w:r>
      <w:r w:rsidR="00375C31">
        <w:t xml:space="preserve">players that are selected for privileged groups: </w:t>
      </w:r>
      <w:r>
        <w:t>Board Members, Honora</w:t>
      </w:r>
      <w:r w:rsidR="00375C31">
        <w:t>ry, Special Volunteer and Guest. Players selected for these groups are assigned priority scores as defined in the Priority Score Management Userform.</w:t>
      </w:r>
    </w:p>
    <w:p w14:paraId="44D866C6" w14:textId="77777777" w:rsidR="004F3F45" w:rsidRDefault="004F3F45" w:rsidP="00C71D8B">
      <w:pPr>
        <w:pStyle w:val="ListParagraph"/>
        <w:ind w:left="1080"/>
      </w:pPr>
    </w:p>
    <w:p w14:paraId="3CEB82E9" w14:textId="77777777" w:rsidR="004F3F45" w:rsidRDefault="00BC6EF2" w:rsidP="00C71D8B">
      <w:pPr>
        <w:pStyle w:val="ListParagraph"/>
        <w:ind w:left="1530"/>
      </w:pPr>
      <w:r>
        <w:rPr>
          <w:noProof/>
        </w:rPr>
        <w:drawing>
          <wp:inline distT="0" distB="0" distL="0" distR="0" wp14:anchorId="2831E357" wp14:editId="1CEB51D5">
            <wp:extent cx="3034026" cy="2752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4068" cy="278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FB56" w14:textId="77777777" w:rsidR="00375C31" w:rsidRDefault="00375C31" w:rsidP="00C71D8B">
      <w:pPr>
        <w:pStyle w:val="ListParagraph"/>
        <w:ind w:left="1080"/>
      </w:pPr>
    </w:p>
    <w:p w14:paraId="43FBF227" w14:textId="77777777" w:rsidR="007B499D" w:rsidRPr="008106E8" w:rsidRDefault="007B499D" w:rsidP="00C71D8B">
      <w:pPr>
        <w:pStyle w:val="ListParagraph"/>
        <w:numPr>
          <w:ilvl w:val="0"/>
          <w:numId w:val="1"/>
        </w:numPr>
        <w:ind w:left="360"/>
        <w:rPr>
          <w:b/>
        </w:rPr>
      </w:pPr>
      <w:proofErr w:type="spellStart"/>
      <w:r w:rsidRPr="008106E8">
        <w:rPr>
          <w:b/>
        </w:rPr>
        <w:t>frmCalendar</w:t>
      </w:r>
      <w:proofErr w:type="spellEnd"/>
    </w:p>
    <w:p w14:paraId="338588D4" w14:textId="77777777" w:rsidR="004F3F45" w:rsidRDefault="004F3F45" w:rsidP="00C71D8B">
      <w:pPr>
        <w:pStyle w:val="ListParagraph"/>
        <w:ind w:left="1530" w:hanging="1170"/>
      </w:pPr>
      <w:r w:rsidRPr="00375C31">
        <w:rPr>
          <w:u w:val="single"/>
        </w:rPr>
        <w:t>Description</w:t>
      </w:r>
      <w:r>
        <w:t>: Contains the Calendar Userform and related macros to properly execute its functionality</w:t>
      </w:r>
      <w:r w:rsidR="00375C31">
        <w:t>.</w:t>
      </w:r>
    </w:p>
    <w:p w14:paraId="24DEEB82" w14:textId="77777777" w:rsidR="00C71D8B" w:rsidRDefault="00C71D8B" w:rsidP="00C71D8B">
      <w:pPr>
        <w:pStyle w:val="ListParagraph"/>
        <w:ind w:left="1530" w:hanging="1170"/>
      </w:pPr>
    </w:p>
    <w:p w14:paraId="16FDA070" w14:textId="77777777" w:rsidR="00375C31" w:rsidRDefault="00375C31" w:rsidP="00C71D8B">
      <w:pPr>
        <w:pStyle w:val="ListParagraph"/>
        <w:ind w:left="1530" w:hanging="1170"/>
      </w:pPr>
      <w:r w:rsidRPr="00375C31">
        <w:rPr>
          <w:u w:val="single"/>
        </w:rPr>
        <w:t>Purpose</w:t>
      </w:r>
      <w:r>
        <w:t xml:space="preserve">: </w:t>
      </w:r>
      <w:r w:rsidR="008106E8">
        <w:tab/>
      </w:r>
      <w:r>
        <w:t>Used as a date selector for the event date entered in the Event Information Userform.</w:t>
      </w:r>
    </w:p>
    <w:p w14:paraId="1B00A3BC" w14:textId="77777777" w:rsidR="00375C31" w:rsidRDefault="00375C31" w:rsidP="00C71D8B">
      <w:pPr>
        <w:pStyle w:val="ListParagraph"/>
        <w:ind w:left="1080"/>
      </w:pPr>
    </w:p>
    <w:p w14:paraId="02961BDF" w14:textId="77777777" w:rsidR="00BC6EF2" w:rsidRDefault="004F3F45" w:rsidP="00C71D8B">
      <w:pPr>
        <w:pStyle w:val="ListParagraph"/>
        <w:ind w:left="1530"/>
      </w:pPr>
      <w:r>
        <w:rPr>
          <w:noProof/>
        </w:rPr>
        <w:drawing>
          <wp:inline distT="0" distB="0" distL="0" distR="0" wp14:anchorId="0AAF07F6" wp14:editId="77D128F4">
            <wp:extent cx="1924050" cy="1802850"/>
            <wp:effectExtent l="0" t="0" r="0" b="69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8899" cy="180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F2CE" w14:textId="77777777" w:rsidR="004F3F45" w:rsidRDefault="004F3F45" w:rsidP="00C71D8B">
      <w:pPr>
        <w:pStyle w:val="ListParagraph"/>
      </w:pPr>
    </w:p>
    <w:p w14:paraId="52EABCE7" w14:textId="77777777" w:rsidR="00C71D8B" w:rsidRDefault="00C71D8B" w:rsidP="00C71D8B">
      <w:pPr>
        <w:pStyle w:val="ListParagraph"/>
      </w:pPr>
    </w:p>
    <w:p w14:paraId="125DC243" w14:textId="77777777" w:rsidR="007B499D" w:rsidRPr="008106E8" w:rsidRDefault="007B499D" w:rsidP="00C71D8B">
      <w:pPr>
        <w:pStyle w:val="ListParagraph"/>
        <w:numPr>
          <w:ilvl w:val="0"/>
          <w:numId w:val="1"/>
        </w:numPr>
        <w:ind w:left="360"/>
        <w:rPr>
          <w:b/>
        </w:rPr>
      </w:pPr>
      <w:proofErr w:type="spellStart"/>
      <w:r w:rsidRPr="008106E8">
        <w:rPr>
          <w:b/>
        </w:rPr>
        <w:lastRenderedPageBreak/>
        <w:t>frmCouseSelection</w:t>
      </w:r>
      <w:proofErr w:type="spellEnd"/>
    </w:p>
    <w:p w14:paraId="31F23DBC" w14:textId="77777777" w:rsidR="004F3F45" w:rsidRDefault="004F3F45" w:rsidP="00C71D8B">
      <w:pPr>
        <w:pStyle w:val="ListParagraph"/>
        <w:ind w:left="1530" w:hanging="1170"/>
      </w:pPr>
      <w:r w:rsidRPr="00375C31">
        <w:rPr>
          <w:u w:val="single"/>
        </w:rPr>
        <w:t>Description</w:t>
      </w:r>
      <w:r>
        <w:t xml:space="preserve">: </w:t>
      </w:r>
      <w:r w:rsidR="008106E8">
        <w:tab/>
      </w:r>
      <w:r>
        <w:t>Contains the Event Information Userform and related macros to properly execute its functionality</w:t>
      </w:r>
      <w:r w:rsidR="00375C31">
        <w:t>.</w:t>
      </w:r>
    </w:p>
    <w:p w14:paraId="35373462" w14:textId="77777777" w:rsidR="00C71D8B" w:rsidRDefault="00C71D8B" w:rsidP="00C71D8B">
      <w:pPr>
        <w:pStyle w:val="ListParagraph"/>
        <w:ind w:left="1530" w:hanging="1170"/>
      </w:pPr>
    </w:p>
    <w:p w14:paraId="21E15A56" w14:textId="77777777" w:rsidR="00375C31" w:rsidRDefault="00375C31" w:rsidP="00C71D8B">
      <w:pPr>
        <w:pStyle w:val="ListParagraph"/>
        <w:ind w:left="1530" w:hanging="1170"/>
      </w:pPr>
      <w:r w:rsidRPr="00375C31">
        <w:rPr>
          <w:u w:val="single"/>
        </w:rPr>
        <w:t>Purpose</w:t>
      </w:r>
      <w:r>
        <w:t xml:space="preserve">: </w:t>
      </w:r>
      <w:r w:rsidR="008106E8">
        <w:tab/>
      </w:r>
      <w:r>
        <w:t>Used to collect information regarding the course event and input that information into the Dashboard worksheet.</w:t>
      </w:r>
    </w:p>
    <w:p w14:paraId="5D535AB3" w14:textId="77777777" w:rsidR="00375C31" w:rsidRDefault="00375C31" w:rsidP="00C71D8B">
      <w:pPr>
        <w:pStyle w:val="ListParagraph"/>
        <w:ind w:left="1080"/>
      </w:pPr>
    </w:p>
    <w:p w14:paraId="61CB6D7A" w14:textId="77777777" w:rsidR="004F3F45" w:rsidRDefault="004F3F45" w:rsidP="00C71D8B">
      <w:pPr>
        <w:pStyle w:val="ListParagraph"/>
        <w:ind w:left="1530"/>
      </w:pPr>
      <w:r>
        <w:rPr>
          <w:noProof/>
        </w:rPr>
        <w:drawing>
          <wp:inline distT="0" distB="0" distL="0" distR="0" wp14:anchorId="2E1D0883" wp14:editId="2ADC4469">
            <wp:extent cx="2264146" cy="3238500"/>
            <wp:effectExtent l="0" t="0" r="317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9922" cy="324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3C31A" w14:textId="77777777" w:rsidR="00375C31" w:rsidRDefault="00375C31" w:rsidP="00C71D8B">
      <w:pPr>
        <w:pStyle w:val="ListParagraph"/>
        <w:ind w:left="1080"/>
      </w:pPr>
    </w:p>
    <w:p w14:paraId="60D097DB" w14:textId="77777777" w:rsidR="007B499D" w:rsidRPr="008106E8" w:rsidRDefault="007B499D" w:rsidP="00C71D8B">
      <w:pPr>
        <w:pStyle w:val="ListParagraph"/>
        <w:numPr>
          <w:ilvl w:val="0"/>
          <w:numId w:val="1"/>
        </w:numPr>
        <w:ind w:left="360"/>
        <w:rPr>
          <w:b/>
        </w:rPr>
      </w:pPr>
      <w:proofErr w:type="spellStart"/>
      <w:r w:rsidRPr="008106E8">
        <w:rPr>
          <w:b/>
        </w:rPr>
        <w:t>frmImport</w:t>
      </w:r>
      <w:proofErr w:type="spellEnd"/>
    </w:p>
    <w:p w14:paraId="3D5E9D7A" w14:textId="77777777" w:rsidR="004F3F45" w:rsidRDefault="004F3F45" w:rsidP="00C71D8B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>
        <w:t>Contains the Data Import Userform and related macros to properly execute its</w:t>
      </w:r>
      <w:r w:rsidR="008106E8">
        <w:t xml:space="preserve"> </w:t>
      </w:r>
      <w:r>
        <w:t>functionality</w:t>
      </w:r>
      <w:r w:rsidR="00375C31">
        <w:t>.</w:t>
      </w:r>
    </w:p>
    <w:p w14:paraId="71CC20E4" w14:textId="77777777" w:rsidR="00C71D8B" w:rsidRDefault="00C71D8B" w:rsidP="00C71D8B">
      <w:pPr>
        <w:pStyle w:val="ListParagraph"/>
        <w:ind w:left="1530" w:hanging="1170"/>
      </w:pPr>
    </w:p>
    <w:p w14:paraId="3F16C749" w14:textId="77777777" w:rsidR="00375C31" w:rsidRDefault="00375C31" w:rsidP="00C71D8B">
      <w:pPr>
        <w:pStyle w:val="ListParagraph"/>
        <w:ind w:left="1530" w:hanging="1170"/>
      </w:pPr>
      <w:r w:rsidRPr="001F2948">
        <w:rPr>
          <w:u w:val="single"/>
        </w:rPr>
        <w:t>Purpose</w:t>
      </w:r>
      <w:r>
        <w:t xml:space="preserve">: </w:t>
      </w:r>
      <w:r w:rsidR="008106E8">
        <w:tab/>
      </w:r>
      <w:r>
        <w:t>Used to manage the data impo</w:t>
      </w:r>
      <w:r w:rsidR="001F2948">
        <w:t xml:space="preserve">rting process. This functionality </w:t>
      </w:r>
      <w:r>
        <w:t>includes hiding and un</w:t>
      </w:r>
      <w:r w:rsidR="008106E8">
        <w:t>-</w:t>
      </w:r>
      <w:r>
        <w:t xml:space="preserve">hiding </w:t>
      </w:r>
      <w:r w:rsidR="001F2948">
        <w:t>data import worksheets</w:t>
      </w:r>
      <w:r>
        <w:t xml:space="preserve">, clearing </w:t>
      </w:r>
      <w:r w:rsidR="001F2948">
        <w:t>any information currently input within these worksheets, and finally, transferring the data from the worksheets to the backend PSS system for further processing.</w:t>
      </w:r>
    </w:p>
    <w:p w14:paraId="67E80A1E" w14:textId="77777777" w:rsidR="00785837" w:rsidRDefault="00785837" w:rsidP="00C71D8B">
      <w:pPr>
        <w:pStyle w:val="ListParagraph"/>
        <w:ind w:left="1080"/>
      </w:pPr>
    </w:p>
    <w:p w14:paraId="4BD90F7E" w14:textId="77777777" w:rsidR="004F3F45" w:rsidRDefault="004F3F45" w:rsidP="00C71D8B">
      <w:pPr>
        <w:pStyle w:val="ListParagraph"/>
        <w:ind w:left="1530"/>
      </w:pPr>
      <w:r>
        <w:rPr>
          <w:noProof/>
        </w:rPr>
        <w:drawing>
          <wp:inline distT="0" distB="0" distL="0" distR="0" wp14:anchorId="5F393A2C" wp14:editId="31799582">
            <wp:extent cx="2104756" cy="18097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11715" cy="181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43282" w14:textId="77777777" w:rsidR="007B499D" w:rsidRPr="008106E8" w:rsidRDefault="007B499D" w:rsidP="00C71D8B">
      <w:pPr>
        <w:pStyle w:val="ListParagraph"/>
        <w:numPr>
          <w:ilvl w:val="0"/>
          <w:numId w:val="1"/>
        </w:numPr>
        <w:ind w:left="360"/>
        <w:rPr>
          <w:b/>
        </w:rPr>
      </w:pPr>
      <w:proofErr w:type="spellStart"/>
      <w:r w:rsidRPr="008106E8">
        <w:rPr>
          <w:b/>
        </w:rPr>
        <w:lastRenderedPageBreak/>
        <w:t>frmManagePriority</w:t>
      </w:r>
      <w:proofErr w:type="spellEnd"/>
    </w:p>
    <w:p w14:paraId="2A8287FC" w14:textId="77777777" w:rsidR="004F3F45" w:rsidRDefault="004F3F45" w:rsidP="00C71D8B">
      <w:pPr>
        <w:pStyle w:val="ListParagraph"/>
        <w:ind w:left="1530" w:hanging="1170"/>
      </w:pPr>
      <w:r w:rsidRPr="00375C31">
        <w:rPr>
          <w:u w:val="single"/>
        </w:rPr>
        <w:t>Description</w:t>
      </w:r>
      <w:r>
        <w:t xml:space="preserve">: </w:t>
      </w:r>
      <w:r w:rsidR="008106E8">
        <w:tab/>
      </w:r>
      <w:r>
        <w:t>Contains the Priority Score Management Userform and related macros to properly execute its functionality</w:t>
      </w:r>
      <w:r w:rsidR="00375C31">
        <w:t>.</w:t>
      </w:r>
    </w:p>
    <w:p w14:paraId="6CA79175" w14:textId="77777777" w:rsidR="00C71D8B" w:rsidRDefault="00C71D8B" w:rsidP="00C71D8B">
      <w:pPr>
        <w:pStyle w:val="ListParagraph"/>
        <w:ind w:left="1530" w:hanging="1170"/>
      </w:pPr>
    </w:p>
    <w:p w14:paraId="73841735" w14:textId="77777777" w:rsidR="00375C31" w:rsidRDefault="00375C31" w:rsidP="00C71D8B">
      <w:pPr>
        <w:pStyle w:val="ListParagraph"/>
        <w:ind w:left="1530" w:hanging="1170"/>
      </w:pPr>
      <w:r w:rsidRPr="00375C31">
        <w:rPr>
          <w:u w:val="single"/>
        </w:rPr>
        <w:t>Purpose</w:t>
      </w:r>
      <w:r>
        <w:t xml:space="preserve">: </w:t>
      </w:r>
      <w:r w:rsidR="008106E8">
        <w:tab/>
      </w:r>
      <w:r>
        <w:t>Used to manage all priority scores for the entire PSS system.</w:t>
      </w:r>
    </w:p>
    <w:p w14:paraId="2D7B4710" w14:textId="77777777" w:rsidR="00375C31" w:rsidRDefault="00375C31" w:rsidP="00C71D8B">
      <w:pPr>
        <w:pStyle w:val="ListParagraph"/>
        <w:ind w:left="1080"/>
      </w:pPr>
    </w:p>
    <w:p w14:paraId="6D61FF8F" w14:textId="77777777" w:rsidR="004F3F45" w:rsidRDefault="004F3F45" w:rsidP="00C71D8B">
      <w:pPr>
        <w:pStyle w:val="ListParagraph"/>
        <w:ind w:left="1530"/>
      </w:pPr>
      <w:r>
        <w:rPr>
          <w:noProof/>
        </w:rPr>
        <w:drawing>
          <wp:inline distT="0" distB="0" distL="0" distR="0" wp14:anchorId="206968CE" wp14:editId="06E672BE">
            <wp:extent cx="1712274" cy="3248025"/>
            <wp:effectExtent l="0" t="0" r="254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8044" cy="32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60D7A" w14:textId="77777777" w:rsidR="004F3F45" w:rsidRDefault="004F3F45" w:rsidP="00C71D8B">
      <w:pPr>
        <w:pStyle w:val="ListParagraph"/>
        <w:ind w:left="1080"/>
      </w:pPr>
    </w:p>
    <w:p w14:paraId="0E8FFD54" w14:textId="77777777" w:rsidR="007B499D" w:rsidRPr="008106E8" w:rsidRDefault="007B499D" w:rsidP="00C71D8B">
      <w:pPr>
        <w:pStyle w:val="ListParagraph"/>
        <w:numPr>
          <w:ilvl w:val="0"/>
          <w:numId w:val="1"/>
        </w:numPr>
        <w:ind w:left="360"/>
        <w:rPr>
          <w:b/>
        </w:rPr>
      </w:pPr>
      <w:proofErr w:type="spellStart"/>
      <w:r w:rsidRPr="008106E8">
        <w:rPr>
          <w:b/>
        </w:rPr>
        <w:t>frmUpdate</w:t>
      </w:r>
      <w:proofErr w:type="spellEnd"/>
    </w:p>
    <w:p w14:paraId="44F64A98" w14:textId="77777777" w:rsidR="004F3F45" w:rsidRDefault="004F3F45" w:rsidP="00C71D8B">
      <w:pPr>
        <w:pStyle w:val="ListParagraph"/>
        <w:tabs>
          <w:tab w:val="left" w:pos="1890"/>
        </w:tabs>
        <w:ind w:left="36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>
        <w:t>Contains the Updating Userform</w:t>
      </w:r>
      <w:r w:rsidR="00375C31">
        <w:t>.</w:t>
      </w:r>
    </w:p>
    <w:p w14:paraId="37988335" w14:textId="77777777" w:rsidR="00C71D8B" w:rsidRDefault="00C71D8B" w:rsidP="00C71D8B">
      <w:pPr>
        <w:pStyle w:val="ListParagraph"/>
        <w:tabs>
          <w:tab w:val="left" w:pos="1890"/>
        </w:tabs>
        <w:ind w:left="360"/>
      </w:pPr>
    </w:p>
    <w:p w14:paraId="70EE67DC" w14:textId="77777777" w:rsidR="00785837" w:rsidRDefault="001F2948" w:rsidP="00C71D8B">
      <w:pPr>
        <w:pStyle w:val="ListParagraph"/>
        <w:ind w:left="1530" w:hanging="1170"/>
      </w:pPr>
      <w:r w:rsidRPr="001F2948">
        <w:rPr>
          <w:u w:val="single"/>
        </w:rPr>
        <w:t>Purpose</w:t>
      </w:r>
      <w:r>
        <w:t xml:space="preserve">: </w:t>
      </w:r>
      <w:r w:rsidR="008106E8">
        <w:tab/>
      </w:r>
      <w:r>
        <w:t>Used to notify the User that information is being processed while macros are running.</w:t>
      </w:r>
    </w:p>
    <w:p w14:paraId="05135A70" w14:textId="77777777" w:rsidR="00785837" w:rsidRDefault="00785837" w:rsidP="00C71D8B">
      <w:pPr>
        <w:pStyle w:val="ListParagraph"/>
        <w:ind w:left="1080"/>
      </w:pPr>
    </w:p>
    <w:p w14:paraId="5281235F" w14:textId="77777777" w:rsidR="004F3F45" w:rsidRDefault="004F3F45" w:rsidP="00C71D8B">
      <w:pPr>
        <w:ind w:left="1530"/>
      </w:pPr>
      <w:r>
        <w:rPr>
          <w:noProof/>
        </w:rPr>
        <w:drawing>
          <wp:inline distT="0" distB="0" distL="0" distR="0" wp14:anchorId="51CC9693" wp14:editId="30B95E0B">
            <wp:extent cx="3448050" cy="113347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6E58E" w14:textId="77777777" w:rsidR="001F2948" w:rsidRDefault="001F2948" w:rsidP="00C71D8B">
      <w:pPr>
        <w:ind w:left="1080"/>
      </w:pPr>
    </w:p>
    <w:p w14:paraId="38113D99" w14:textId="77777777" w:rsidR="001F2948" w:rsidRDefault="001F2948" w:rsidP="00C71D8B">
      <w:pPr>
        <w:ind w:left="1080"/>
      </w:pPr>
    </w:p>
    <w:p w14:paraId="0874D53A" w14:textId="77777777" w:rsidR="001F2948" w:rsidRDefault="001F2948" w:rsidP="00C71D8B">
      <w:pPr>
        <w:ind w:left="1080"/>
      </w:pPr>
    </w:p>
    <w:p w14:paraId="0524BFDB" w14:textId="77777777" w:rsidR="00C71D8B" w:rsidRDefault="00C71D8B" w:rsidP="00C71D8B">
      <w:pPr>
        <w:ind w:left="1080"/>
      </w:pPr>
    </w:p>
    <w:p w14:paraId="6DE0E75C" w14:textId="77777777" w:rsidR="001F2948" w:rsidRDefault="001F2948" w:rsidP="00C71D8B">
      <w:pPr>
        <w:ind w:left="108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71D8B" w:rsidRPr="006911AD" w14:paraId="11F6A801" w14:textId="77777777" w:rsidTr="00CF49DB">
        <w:tc>
          <w:tcPr>
            <w:tcW w:w="9350" w:type="dxa"/>
            <w:shd w:val="clear" w:color="auto" w:fill="E7E6E6" w:themeFill="background2"/>
            <w:vAlign w:val="center"/>
          </w:tcPr>
          <w:p w14:paraId="6818941A" w14:textId="77777777" w:rsidR="00C71D8B" w:rsidRPr="006911AD" w:rsidRDefault="00C71D8B" w:rsidP="00CF49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Modules</w:t>
            </w:r>
            <w:r w:rsidR="000C100F">
              <w:rPr>
                <w:b/>
                <w:sz w:val="24"/>
              </w:rPr>
              <w:t xml:space="preserve"> Overview</w:t>
            </w:r>
          </w:p>
        </w:tc>
      </w:tr>
    </w:tbl>
    <w:p w14:paraId="3E97D9D2" w14:textId="77777777" w:rsidR="007B499D" w:rsidRPr="001F2948" w:rsidRDefault="007B499D" w:rsidP="007B499D">
      <w:pPr>
        <w:rPr>
          <w:b/>
        </w:rPr>
      </w:pPr>
    </w:p>
    <w:p w14:paraId="628C349D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proofErr w:type="spellStart"/>
      <w:r w:rsidRPr="008106E8">
        <w:rPr>
          <w:b/>
        </w:rPr>
        <w:t>fcn_RandomGenerator</w:t>
      </w:r>
      <w:proofErr w:type="spellEnd"/>
    </w:p>
    <w:p w14:paraId="37CB5762" w14:textId="77777777" w:rsidR="007B499D" w:rsidRDefault="001F2948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>
        <w:t>Creates a random number function within Excel.</w:t>
      </w:r>
    </w:p>
    <w:p w14:paraId="0EE4171B" w14:textId="77777777" w:rsidR="007B499D" w:rsidRDefault="007B499D" w:rsidP="00785837">
      <w:pPr>
        <w:pStyle w:val="ListParagraph"/>
        <w:ind w:left="360"/>
      </w:pPr>
    </w:p>
    <w:p w14:paraId="5F572BBE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mcr1_Settings</w:t>
      </w:r>
    </w:p>
    <w:p w14:paraId="2E35F60F" w14:textId="77777777" w:rsidR="007B499D" w:rsidRDefault="001F2948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>
        <w:t>Contains all general macros related to executive the PSS tool.</w:t>
      </w:r>
    </w:p>
    <w:p w14:paraId="672D75B6" w14:textId="77777777" w:rsidR="00235345" w:rsidRDefault="00235345" w:rsidP="00785837">
      <w:pPr>
        <w:pStyle w:val="ListParagraph"/>
        <w:ind w:left="1080"/>
      </w:pPr>
    </w:p>
    <w:p w14:paraId="5609C645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mcr2a_inputListConversion</w:t>
      </w:r>
    </w:p>
    <w:p w14:paraId="50082845" w14:textId="77777777" w:rsidR="00235345" w:rsidRDefault="00235345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 w:rsidR="001F2948">
        <w:t xml:space="preserve">Contains all macros related to the </w:t>
      </w:r>
      <w:r w:rsidR="0092691B">
        <w:t xml:space="preserve">Sign-up Sheet </w:t>
      </w:r>
      <w:r w:rsidR="001F2948" w:rsidRPr="001F2948">
        <w:t xml:space="preserve">Data Import </w:t>
      </w:r>
      <w:r w:rsidR="0092691B">
        <w:t>process</w:t>
      </w:r>
    </w:p>
    <w:p w14:paraId="63FDCBC9" w14:textId="77777777" w:rsidR="00235345" w:rsidRDefault="00235345" w:rsidP="00785837">
      <w:pPr>
        <w:pStyle w:val="ListParagraph"/>
        <w:ind w:left="1080"/>
      </w:pPr>
    </w:p>
    <w:p w14:paraId="1A7FCD5E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mcr2b_inputListConversion</w:t>
      </w:r>
    </w:p>
    <w:p w14:paraId="33F63F7A" w14:textId="77777777" w:rsidR="00235345" w:rsidRDefault="00235345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 w:rsidR="0092691B">
        <w:t xml:space="preserve">Contains all macros related to the Prior Play Tee Sheet with Wait List </w:t>
      </w:r>
      <w:r w:rsidR="0092691B" w:rsidRPr="001F2948">
        <w:t xml:space="preserve">Data Import </w:t>
      </w:r>
      <w:r w:rsidR="0092691B">
        <w:t>process</w:t>
      </w:r>
    </w:p>
    <w:p w14:paraId="08EE0B3B" w14:textId="77777777" w:rsidR="00235345" w:rsidRDefault="00235345" w:rsidP="00785837">
      <w:pPr>
        <w:pStyle w:val="ListParagraph"/>
        <w:ind w:left="360"/>
      </w:pPr>
    </w:p>
    <w:p w14:paraId="2F319D18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mcr2c_inputListConversion</w:t>
      </w:r>
    </w:p>
    <w:p w14:paraId="1D646036" w14:textId="77777777" w:rsidR="00235345" w:rsidRDefault="00235345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 w:rsidR="0092691B">
        <w:t xml:space="preserve">Contains all macros related to the No Show List </w:t>
      </w:r>
      <w:r w:rsidR="0092691B" w:rsidRPr="001F2948">
        <w:t xml:space="preserve">Data Import </w:t>
      </w:r>
      <w:r w:rsidR="0092691B">
        <w:t>process</w:t>
      </w:r>
    </w:p>
    <w:p w14:paraId="2ECBBDD4" w14:textId="77777777" w:rsidR="00235345" w:rsidRDefault="00235345" w:rsidP="00785837">
      <w:pPr>
        <w:pStyle w:val="ListParagraph"/>
        <w:ind w:left="360"/>
      </w:pPr>
    </w:p>
    <w:p w14:paraId="593E290F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mcr3_playerRandomGenerator</w:t>
      </w:r>
    </w:p>
    <w:p w14:paraId="40BA0362" w14:textId="77777777" w:rsidR="00235345" w:rsidRDefault="00235345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 w:rsidR="0092691B">
        <w:t>Contains all macros related to calculating individual priority scores and individual ranks to determine if a player is Wait Listed</w:t>
      </w:r>
    </w:p>
    <w:p w14:paraId="3B20A5C3" w14:textId="77777777" w:rsidR="00235345" w:rsidRDefault="00235345" w:rsidP="00785837">
      <w:pPr>
        <w:pStyle w:val="ListParagraph"/>
        <w:ind w:left="360"/>
      </w:pPr>
    </w:p>
    <w:p w14:paraId="6E83F78A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mcr4a_grpNRandomNumberGenerator</w:t>
      </w:r>
    </w:p>
    <w:p w14:paraId="57BC50D5" w14:textId="77777777" w:rsidR="00235345" w:rsidRDefault="00235345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 w:rsidR="0092691B">
        <w:t>Contains all macros related to calculating group priority scores and group ranks for Assigned (non-Wait Listed) players in the North Course.</w:t>
      </w:r>
    </w:p>
    <w:p w14:paraId="6E75E433" w14:textId="77777777" w:rsidR="00235345" w:rsidRDefault="00235345" w:rsidP="00785837">
      <w:pPr>
        <w:pStyle w:val="ListParagraph"/>
        <w:ind w:left="360"/>
      </w:pPr>
    </w:p>
    <w:p w14:paraId="3BC07D27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mcr4a_grpSRandomNumberGenerator</w:t>
      </w:r>
    </w:p>
    <w:p w14:paraId="628E0820" w14:textId="77777777" w:rsidR="0092691B" w:rsidRDefault="0092691B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>
        <w:t>Contains all macros related to calculating group priority scores and group ranks for Assigned (non-Wait Listed) players in the South Course.</w:t>
      </w:r>
    </w:p>
    <w:p w14:paraId="7DDA8DFC" w14:textId="77777777" w:rsidR="00235345" w:rsidRDefault="00235345" w:rsidP="00785837">
      <w:pPr>
        <w:pStyle w:val="ListParagraph"/>
        <w:ind w:left="360"/>
      </w:pPr>
    </w:p>
    <w:p w14:paraId="4485FEFF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mcr5_assignPlayers</w:t>
      </w:r>
    </w:p>
    <w:p w14:paraId="63945F9D" w14:textId="77777777" w:rsidR="00235345" w:rsidRDefault="00235345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 w:rsidR="0092691B">
        <w:t>Transfers completed player and group assignments to the ‘Tee Sheet Priority’ and ‘Tee Sheet Ready’ worksheets.</w:t>
      </w:r>
    </w:p>
    <w:p w14:paraId="4E250837" w14:textId="77777777" w:rsidR="00235345" w:rsidRDefault="00235345" w:rsidP="00785837">
      <w:pPr>
        <w:pStyle w:val="ListParagraph"/>
        <w:ind w:left="360"/>
      </w:pPr>
    </w:p>
    <w:p w14:paraId="7DB8FB52" w14:textId="77777777" w:rsidR="007B499D" w:rsidRPr="008106E8" w:rsidRDefault="007B499D" w:rsidP="00785837">
      <w:pPr>
        <w:pStyle w:val="ListParagraph"/>
        <w:numPr>
          <w:ilvl w:val="0"/>
          <w:numId w:val="2"/>
        </w:numPr>
        <w:ind w:left="360"/>
        <w:rPr>
          <w:b/>
        </w:rPr>
      </w:pPr>
      <w:r w:rsidRPr="008106E8">
        <w:rPr>
          <w:b/>
        </w:rPr>
        <w:t>mcr6_TPP</w:t>
      </w:r>
    </w:p>
    <w:p w14:paraId="3C8E74B9" w14:textId="77777777" w:rsidR="00235345" w:rsidRDefault="00235345" w:rsidP="008106E8">
      <w:pPr>
        <w:pStyle w:val="ListParagraph"/>
        <w:ind w:left="1530" w:hanging="1170"/>
      </w:pPr>
      <w:r w:rsidRPr="001F2948">
        <w:rPr>
          <w:u w:val="single"/>
        </w:rPr>
        <w:t>Description</w:t>
      </w:r>
      <w:r>
        <w:t xml:space="preserve">: </w:t>
      </w:r>
      <w:r w:rsidR="008106E8">
        <w:tab/>
      </w:r>
      <w:r w:rsidR="0092691B">
        <w:t xml:space="preserve">Populates the TPP Input sheet with </w:t>
      </w:r>
      <w:r w:rsidR="00785837">
        <w:t>information entered into the ‘Final Tee Sheet’ worksheet.</w:t>
      </w:r>
    </w:p>
    <w:p w14:paraId="4020A178" w14:textId="77777777" w:rsidR="00785837" w:rsidRDefault="00785837" w:rsidP="00785837">
      <w:pPr>
        <w:pStyle w:val="ListParagraph"/>
        <w:ind w:left="1440"/>
      </w:pPr>
    </w:p>
    <w:p w14:paraId="3EDF3E47" w14:textId="77777777" w:rsidR="00320B6A" w:rsidRDefault="00320B6A" w:rsidP="00785837">
      <w:pPr>
        <w:pStyle w:val="ListParagraph"/>
        <w:ind w:left="1440"/>
      </w:pPr>
    </w:p>
    <w:p w14:paraId="156500CA" w14:textId="77777777" w:rsidR="00320B6A" w:rsidRDefault="00320B6A" w:rsidP="00785837">
      <w:pPr>
        <w:pStyle w:val="ListParagraph"/>
        <w:ind w:left="1440"/>
      </w:pPr>
    </w:p>
    <w:p w14:paraId="5EDBF470" w14:textId="77777777" w:rsidR="00320B6A" w:rsidRDefault="00320B6A" w:rsidP="00785837">
      <w:pPr>
        <w:pStyle w:val="ListParagraph"/>
        <w:ind w:left="1440"/>
      </w:pPr>
    </w:p>
    <w:p w14:paraId="373D493A" w14:textId="77777777" w:rsidR="00320B6A" w:rsidRDefault="00320B6A" w:rsidP="00785837">
      <w:pPr>
        <w:pStyle w:val="ListParagraph"/>
        <w:ind w:left="1440"/>
      </w:pPr>
    </w:p>
    <w:p w14:paraId="452EF60F" w14:textId="77777777" w:rsidR="00320B6A" w:rsidRDefault="00320B6A" w:rsidP="00785837">
      <w:pPr>
        <w:pStyle w:val="ListParagraph"/>
        <w:ind w:left="144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71D8B" w:rsidRPr="006911AD" w14:paraId="35795B8A" w14:textId="77777777" w:rsidTr="00CF49DB">
        <w:tc>
          <w:tcPr>
            <w:tcW w:w="9350" w:type="dxa"/>
            <w:shd w:val="clear" w:color="auto" w:fill="E7E6E6" w:themeFill="background2"/>
            <w:vAlign w:val="center"/>
          </w:tcPr>
          <w:p w14:paraId="35A27BEF" w14:textId="77777777" w:rsidR="00C71D8B" w:rsidRPr="006911AD" w:rsidRDefault="00C71D8B" w:rsidP="00CF49DB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Woksheets</w:t>
            </w:r>
            <w:proofErr w:type="spellEnd"/>
            <w:r w:rsidR="000C100F">
              <w:rPr>
                <w:b/>
                <w:sz w:val="24"/>
              </w:rPr>
              <w:t xml:space="preserve"> Overview</w:t>
            </w:r>
          </w:p>
        </w:tc>
      </w:tr>
    </w:tbl>
    <w:p w14:paraId="0BB97D33" w14:textId="77777777" w:rsidR="00320B6A" w:rsidRDefault="00320B6A" w:rsidP="00785837">
      <w:pPr>
        <w:pStyle w:val="ListParagraph"/>
        <w:ind w:left="1440"/>
      </w:pPr>
    </w:p>
    <w:p w14:paraId="6604CC9D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Welcome Page</w:t>
      </w:r>
    </w:p>
    <w:p w14:paraId="612AA0FD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>:  Default worksheet that appears when a User open</w:t>
      </w:r>
      <w:r w:rsidR="00044192">
        <w:t>s the PSS tool to explain</w:t>
      </w:r>
      <w:r>
        <w:t xml:space="preserve"> how to properly open the file</w:t>
      </w:r>
      <w:r w:rsidR="00044192">
        <w:t xml:space="preserve"> by enabled Editing, Content and Macros</w:t>
      </w:r>
      <w:r>
        <w:t>.</w:t>
      </w:r>
    </w:p>
    <w:p w14:paraId="3B6EF0B6" w14:textId="77777777" w:rsidR="00320B6A" w:rsidRPr="00320B6A" w:rsidRDefault="00320B6A" w:rsidP="00320B6A">
      <w:pPr>
        <w:pStyle w:val="ListParagraph"/>
        <w:ind w:left="360"/>
      </w:pPr>
    </w:p>
    <w:p w14:paraId="2A15580D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 xml:space="preserve">input </w:t>
      </w:r>
      <w:r w:rsidR="004318D1">
        <w:rPr>
          <w:b/>
        </w:rPr>
        <w:t>-</w:t>
      </w:r>
      <w:r w:rsidRPr="00785837">
        <w:rPr>
          <w:b/>
        </w:rPr>
        <w:t xml:space="preserve"> signup</w:t>
      </w:r>
    </w:p>
    <w:p w14:paraId="0FDFADB6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044192">
        <w:t>Location where information for the course sign-up is entered by a User.</w:t>
      </w:r>
    </w:p>
    <w:p w14:paraId="1317E16F" w14:textId="77777777" w:rsidR="00320B6A" w:rsidRPr="00320B6A" w:rsidRDefault="00320B6A" w:rsidP="00320B6A">
      <w:pPr>
        <w:pStyle w:val="ListParagraph"/>
        <w:ind w:left="360"/>
      </w:pPr>
    </w:p>
    <w:p w14:paraId="16300949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input - prior play</w:t>
      </w:r>
    </w:p>
    <w:p w14:paraId="4BE10492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044192">
        <w:t>Location where information for the previous event Tee Sheet is entered by a User.</w:t>
      </w:r>
    </w:p>
    <w:p w14:paraId="127920B8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4BE8F7DA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input - no show</w:t>
      </w:r>
    </w:p>
    <w:p w14:paraId="43794B33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044192">
        <w:t>Location where information for the latest no show list is entered by a User.</w:t>
      </w:r>
    </w:p>
    <w:p w14:paraId="1F46B7AD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77011AA5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Dashboard</w:t>
      </w:r>
    </w:p>
    <w:p w14:paraId="006831FE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044192">
        <w:t>Main overview page that a User interacts with to use the PSS Tool.</w:t>
      </w:r>
    </w:p>
    <w:p w14:paraId="38528F1A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5248AA45" w14:textId="77777777" w:rsidR="00785837" w:rsidRDefault="00320B6A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M</w:t>
      </w:r>
      <w:r w:rsidR="00785837" w:rsidRPr="00785837">
        <w:rPr>
          <w:b/>
        </w:rPr>
        <w:t>ap</w:t>
      </w:r>
    </w:p>
    <w:p w14:paraId="48B8E86A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044192">
        <w:t>Contains reference information related to priority scores, entitled member lists and the number of allowable players for each course. Note: This worksheet includes numerous dynamic named ranges related to the information described above.</w:t>
      </w:r>
    </w:p>
    <w:p w14:paraId="78B9120E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6EF6A456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 xml:space="preserve">player list </w:t>
      </w:r>
      <w:r w:rsidR="00320B6A">
        <w:rPr>
          <w:b/>
        </w:rPr>
        <w:t>–</w:t>
      </w:r>
      <w:r w:rsidRPr="00785837">
        <w:rPr>
          <w:b/>
        </w:rPr>
        <w:t xml:space="preserve"> signup</w:t>
      </w:r>
    </w:p>
    <w:p w14:paraId="070B5DD3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044192">
        <w:t xml:space="preserve">Contains </w:t>
      </w:r>
      <w:r w:rsidR="004318D1">
        <w:t>a raw (unformatted) copy of the ‘input - signup’ worksheet and includes the</w:t>
      </w:r>
      <w:r w:rsidR="00044192">
        <w:t xml:space="preserve"> primary player reference table for pre and post calculated priorities</w:t>
      </w:r>
      <w:r w:rsidR="004318D1">
        <w:t xml:space="preserve"> and ranks, assignment status and time preferences</w:t>
      </w:r>
      <w:r w:rsidR="00044192">
        <w:t>.</w:t>
      </w:r>
    </w:p>
    <w:p w14:paraId="5A1B0E64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5B03E8A5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player list - prior play</w:t>
      </w:r>
    </w:p>
    <w:p w14:paraId="4000E55F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4318D1">
        <w:t>Contains a raw (unformatted) copy of the ‘input - prior play’ worksheet.</w:t>
      </w:r>
    </w:p>
    <w:p w14:paraId="7D6C48C5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3E30B6E9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player list - no show</w:t>
      </w:r>
    </w:p>
    <w:p w14:paraId="6DE5E088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4318D1">
        <w:t>Contains a raw (unformatted) copy of the ‘input – no show’ worksheet.</w:t>
      </w:r>
    </w:p>
    <w:p w14:paraId="26E3C415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0AE62B14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 xml:space="preserve">pivot </w:t>
      </w:r>
      <w:r w:rsidR="004318D1">
        <w:rPr>
          <w:b/>
        </w:rPr>
        <w:t>-</w:t>
      </w:r>
      <w:r w:rsidRPr="00785837">
        <w:rPr>
          <w:b/>
        </w:rPr>
        <w:t xml:space="preserve"> signup</w:t>
      </w:r>
    </w:p>
    <w:p w14:paraId="3B0F62C0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4318D1">
        <w:t xml:space="preserve">Contains a pivot table of all players that signed up </w:t>
      </w:r>
      <w:r w:rsidR="002E4EC3">
        <w:t>sorted in Ascending Order by</w:t>
      </w:r>
      <w:r w:rsidR="004318D1">
        <w:t xml:space="preserve"> their Total Priority Score, post prior play, no show or entitled status adjustments.</w:t>
      </w:r>
    </w:p>
    <w:p w14:paraId="584C3A56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7F66E63B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calc - player priority</w:t>
      </w:r>
    </w:p>
    <w:p w14:paraId="299B6257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4318D1">
        <w:t>Contains a raw (unformatted) copy of the ‘pivot – signup’ worksheet</w:t>
      </w:r>
      <w:r w:rsidR="002E4EC3">
        <w:t>, along with formulas and</w:t>
      </w:r>
      <w:r w:rsidR="004318D1">
        <w:t xml:space="preserve"> pivot table</w:t>
      </w:r>
      <w:r w:rsidR="002E4EC3">
        <w:t>s</w:t>
      </w:r>
      <w:r w:rsidR="004318D1">
        <w:t xml:space="preserve"> to rank all players in order of lowest (best) to highest (worst) priority score, using a random number generator to break any tied priority scores.</w:t>
      </w:r>
    </w:p>
    <w:p w14:paraId="491875A7" w14:textId="77777777" w:rsidR="00320B6A" w:rsidRDefault="00320B6A" w:rsidP="00320B6A">
      <w:pPr>
        <w:pStyle w:val="ListParagraph"/>
        <w:ind w:left="360"/>
        <w:rPr>
          <w:b/>
        </w:rPr>
      </w:pPr>
    </w:p>
    <w:p w14:paraId="4A665D89" w14:textId="77777777" w:rsidR="004318D1" w:rsidRPr="00785837" w:rsidRDefault="004318D1" w:rsidP="00320B6A">
      <w:pPr>
        <w:pStyle w:val="ListParagraph"/>
        <w:ind w:left="360"/>
        <w:rPr>
          <w:b/>
        </w:rPr>
      </w:pPr>
    </w:p>
    <w:p w14:paraId="541F30C0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lastRenderedPageBreak/>
        <w:t xml:space="preserve">pivot </w:t>
      </w:r>
      <w:r w:rsidR="00320B6A">
        <w:rPr>
          <w:b/>
        </w:rPr>
        <w:t>–</w:t>
      </w:r>
      <w:r w:rsidRPr="00785837">
        <w:rPr>
          <w:b/>
        </w:rPr>
        <w:t xml:space="preserve"> </w:t>
      </w:r>
      <w:proofErr w:type="spellStart"/>
      <w:r w:rsidRPr="00785837">
        <w:rPr>
          <w:b/>
        </w:rPr>
        <w:t>groupNorth</w:t>
      </w:r>
      <w:proofErr w:type="spellEnd"/>
    </w:p>
    <w:p w14:paraId="4B9E29BD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2E4EC3">
        <w:t>Contains a pivot table of all player groups post individual rank assignment for the North course, sorted in Ascending Order by their Total Priority Score.</w:t>
      </w:r>
    </w:p>
    <w:p w14:paraId="0DB41865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5118A146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 xml:space="preserve">calc - </w:t>
      </w:r>
      <w:proofErr w:type="spellStart"/>
      <w:r w:rsidRPr="00785837">
        <w:rPr>
          <w:b/>
        </w:rPr>
        <w:t>groupNorth</w:t>
      </w:r>
      <w:proofErr w:type="spellEnd"/>
      <w:r w:rsidRPr="00785837">
        <w:rPr>
          <w:b/>
        </w:rPr>
        <w:t xml:space="preserve"> priority</w:t>
      </w:r>
    </w:p>
    <w:p w14:paraId="38EFD851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2E4EC3">
        <w:t xml:space="preserve">Contains a raw (unformatted) </w:t>
      </w:r>
      <w:r w:rsidR="006F5A3A">
        <w:t xml:space="preserve">partial </w:t>
      </w:r>
      <w:r w:rsidR="002E4EC3">
        <w:t xml:space="preserve">copy of the ‘pivot – </w:t>
      </w:r>
      <w:proofErr w:type="spellStart"/>
      <w:r w:rsidR="006F5A3A">
        <w:t>groupNorth</w:t>
      </w:r>
      <w:proofErr w:type="spellEnd"/>
      <w:r w:rsidR="002E4EC3">
        <w:t xml:space="preserve">’ worksheet, along with formulas and pivot tables to rank all </w:t>
      </w:r>
      <w:r w:rsidR="006F5A3A">
        <w:t>groups for the North course</w:t>
      </w:r>
      <w:r w:rsidR="002E4EC3">
        <w:t xml:space="preserve"> in order of lowest (best) to highest (worst) priority score, using a random number generator to break any tied priority scores.</w:t>
      </w:r>
    </w:p>
    <w:p w14:paraId="644A65C1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152E7E26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 xml:space="preserve">pivot </w:t>
      </w:r>
      <w:r w:rsidR="00320B6A">
        <w:rPr>
          <w:b/>
        </w:rPr>
        <w:t>–</w:t>
      </w:r>
      <w:r w:rsidRPr="00785837">
        <w:rPr>
          <w:b/>
        </w:rPr>
        <w:t xml:space="preserve"> </w:t>
      </w:r>
      <w:proofErr w:type="spellStart"/>
      <w:r w:rsidRPr="00785837">
        <w:rPr>
          <w:b/>
        </w:rPr>
        <w:t>groupSouth</w:t>
      </w:r>
      <w:proofErr w:type="spellEnd"/>
    </w:p>
    <w:p w14:paraId="33AA33E6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2E4EC3">
        <w:t>Contains a pivot table of all player groups post individual rank assignment for the South course, sorted in Ascending Order by their Total Priority Score.</w:t>
      </w:r>
    </w:p>
    <w:p w14:paraId="2395CBF5" w14:textId="77777777" w:rsidR="002E4EC3" w:rsidRDefault="002E4EC3" w:rsidP="002E4EC3">
      <w:pPr>
        <w:pStyle w:val="ListParagraph"/>
        <w:ind w:left="360"/>
        <w:rPr>
          <w:b/>
        </w:rPr>
      </w:pPr>
    </w:p>
    <w:p w14:paraId="44BE41D5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 xml:space="preserve">calc - </w:t>
      </w:r>
      <w:proofErr w:type="spellStart"/>
      <w:r w:rsidRPr="00785837">
        <w:rPr>
          <w:b/>
        </w:rPr>
        <w:t>groupSouth</w:t>
      </w:r>
      <w:proofErr w:type="spellEnd"/>
      <w:r w:rsidRPr="00785837">
        <w:rPr>
          <w:b/>
        </w:rPr>
        <w:t xml:space="preserve"> priority</w:t>
      </w:r>
    </w:p>
    <w:p w14:paraId="51F05B53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6F5A3A">
        <w:t xml:space="preserve">Contains a raw (unformatted) partial copy of the ‘pivot – </w:t>
      </w:r>
      <w:proofErr w:type="spellStart"/>
      <w:r w:rsidR="006F5A3A">
        <w:t>groupNorth</w:t>
      </w:r>
      <w:proofErr w:type="spellEnd"/>
      <w:r w:rsidR="006F5A3A">
        <w:t>’ worksheet, along with formulas and pivot tables to rank all groups for the South course in order of lowest (best) to highest (worst) priority score, using a random number generator to break any tied priority scores.</w:t>
      </w:r>
    </w:p>
    <w:p w14:paraId="0CEC5BEB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628EF4E6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pivot - tee sheet priority</w:t>
      </w:r>
    </w:p>
    <w:p w14:paraId="2156140B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6F5A3A">
        <w:t>Contains pivot tables that display the information required for the ‘North Tee Sheet Priority’ and ‘South Tee Sheet Priority’ worksheets.</w:t>
      </w:r>
    </w:p>
    <w:p w14:paraId="7E4BA077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3657F775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North Tee Sheet Priority</w:t>
      </w:r>
    </w:p>
    <w:p w14:paraId="67BD11A7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6F5A3A">
        <w:t>Contains a formatted copy of the first, North course, pivot table in the ‘</w:t>
      </w:r>
      <w:r w:rsidR="006F5A3A" w:rsidRPr="006F5A3A">
        <w:t>pivot - tee sheet priority</w:t>
      </w:r>
      <w:r w:rsidR="006F5A3A">
        <w:t>’ worksheet.</w:t>
      </w:r>
    </w:p>
    <w:p w14:paraId="5B5B1ED0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51BA0806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South Tee Sheet Priority</w:t>
      </w:r>
    </w:p>
    <w:p w14:paraId="68D2AEAF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6F5A3A">
        <w:t>Contains a formatted copy of the second, South course, pivot table in the ‘</w:t>
      </w:r>
      <w:r w:rsidR="006F5A3A" w:rsidRPr="006F5A3A">
        <w:t>pivot - tee sheet priority</w:t>
      </w:r>
      <w:r w:rsidR="006F5A3A">
        <w:t>’ worksheet.</w:t>
      </w:r>
    </w:p>
    <w:p w14:paraId="75846DFA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747BFA11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pivot - north tee sheet ready</w:t>
      </w:r>
    </w:p>
    <w:p w14:paraId="53354DE5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6F5A3A">
        <w:t>Contains pivot tables and formulas that display the information for Assigned players required for the ‘North Tee Sheet Ready’ worksheet.</w:t>
      </w:r>
    </w:p>
    <w:p w14:paraId="3EFA1D70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1C4823F6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pivot - north tee sheet ready 2</w:t>
      </w:r>
    </w:p>
    <w:p w14:paraId="169858C8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6F5A3A">
        <w:t>Contains pivot tables and formulas that display the information for Wait Listed players required for the ‘North Tee Sheet Ready’ worksheet.</w:t>
      </w:r>
    </w:p>
    <w:p w14:paraId="6D929DE9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2CC0E8C2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North Tee Sheet Ready</w:t>
      </w:r>
    </w:p>
    <w:p w14:paraId="7FAE30B7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6F5A3A">
        <w:t>Contains a formatted partial copy of the Assigned players and Wait Listed players from the ‘</w:t>
      </w:r>
      <w:r w:rsidR="006F5A3A" w:rsidRPr="006F5A3A">
        <w:t>pivot - north tee sheet ready</w:t>
      </w:r>
      <w:r w:rsidR="006F5A3A">
        <w:t>’ and ‘</w:t>
      </w:r>
      <w:r w:rsidR="006F5A3A" w:rsidRPr="006F5A3A">
        <w:t>pivot - north tee sheet ready 2</w:t>
      </w:r>
      <w:r w:rsidR="006F5A3A">
        <w:t>’ worksheets, respectively.</w:t>
      </w:r>
    </w:p>
    <w:p w14:paraId="588FDF4E" w14:textId="77777777" w:rsidR="00320B6A" w:rsidRDefault="00320B6A" w:rsidP="00320B6A">
      <w:pPr>
        <w:pStyle w:val="ListParagraph"/>
        <w:ind w:left="360"/>
        <w:rPr>
          <w:b/>
        </w:rPr>
      </w:pPr>
    </w:p>
    <w:p w14:paraId="227692DF" w14:textId="77777777" w:rsidR="00E52022" w:rsidRDefault="00E52022" w:rsidP="00320B6A">
      <w:pPr>
        <w:pStyle w:val="ListParagraph"/>
        <w:ind w:left="360"/>
        <w:rPr>
          <w:b/>
        </w:rPr>
      </w:pPr>
    </w:p>
    <w:p w14:paraId="39ED3F31" w14:textId="77777777" w:rsidR="00E52022" w:rsidRPr="00785837" w:rsidRDefault="00E52022" w:rsidP="00320B6A">
      <w:pPr>
        <w:pStyle w:val="ListParagraph"/>
        <w:ind w:left="360"/>
        <w:rPr>
          <w:b/>
        </w:rPr>
      </w:pPr>
    </w:p>
    <w:p w14:paraId="5D9E0DE5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lastRenderedPageBreak/>
        <w:t>pivot - south tee sheet ready</w:t>
      </w:r>
    </w:p>
    <w:p w14:paraId="1387F4E4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pivot tables and formulas that display the information for Assigned players required for the ‘South Tee Sheet Ready’ worksheet.</w:t>
      </w:r>
    </w:p>
    <w:p w14:paraId="61CA9B7A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34BB908E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pivot - south tee sheet ready 2</w:t>
      </w:r>
    </w:p>
    <w:p w14:paraId="1AA56D62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pivot tables and formulas that display the information for Wait Listed players required for the ‘South Tee Sheet Ready’ worksheet.</w:t>
      </w:r>
    </w:p>
    <w:p w14:paraId="5761FB41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64F0BE5C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South Tee Sheet Ready</w:t>
      </w:r>
    </w:p>
    <w:p w14:paraId="02C3AFC9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a formatted partial copy of the Assigned players and Wait Listed players from the ‘</w:t>
      </w:r>
      <w:r w:rsidR="00E52022" w:rsidRPr="006F5A3A">
        <w:t xml:space="preserve">pivot - </w:t>
      </w:r>
      <w:r w:rsidR="00E52022">
        <w:t>south</w:t>
      </w:r>
      <w:r w:rsidR="00E52022" w:rsidRPr="006F5A3A">
        <w:t xml:space="preserve"> tee sheet ready</w:t>
      </w:r>
      <w:r w:rsidR="00E52022">
        <w:t>’ and ‘</w:t>
      </w:r>
      <w:r w:rsidR="00E52022" w:rsidRPr="006F5A3A">
        <w:t xml:space="preserve">pivot - </w:t>
      </w:r>
      <w:r w:rsidR="00E52022">
        <w:t>south</w:t>
      </w:r>
      <w:r w:rsidR="00E52022" w:rsidRPr="006F5A3A">
        <w:t xml:space="preserve"> tee sheet ready 2</w:t>
      </w:r>
      <w:r w:rsidR="00E52022">
        <w:t>’ worksheets, respectively.</w:t>
      </w:r>
    </w:p>
    <w:p w14:paraId="283B55C3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0755E5F9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 xml:space="preserve">tee sheet </w:t>
      </w:r>
      <w:r w:rsidR="00320B6A">
        <w:rPr>
          <w:b/>
        </w:rPr>
        <w:t>–</w:t>
      </w:r>
      <w:r w:rsidRPr="00785837">
        <w:rPr>
          <w:b/>
        </w:rPr>
        <w:t xml:space="preserve"> assign</w:t>
      </w:r>
    </w:p>
    <w:p w14:paraId="05643A8E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a raw copy of the North and South course tee times.</w:t>
      </w:r>
    </w:p>
    <w:p w14:paraId="71271CCB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04889554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North Tee Times Template</w:t>
      </w:r>
    </w:p>
    <w:p w14:paraId="06D57B7B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a blank formatted copy of the North Tee Times Template.</w:t>
      </w:r>
    </w:p>
    <w:p w14:paraId="46EEC77E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51681440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South Tee Times Template</w:t>
      </w:r>
    </w:p>
    <w:p w14:paraId="20DDAF2C" w14:textId="77777777" w:rsidR="00320B6A" w:rsidRDefault="00320B6A" w:rsidP="00E52022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a blank formatted copy of the South Tee Times Template.</w:t>
      </w:r>
    </w:p>
    <w:p w14:paraId="7395EF3E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5A080992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North Shotgun Template</w:t>
      </w:r>
    </w:p>
    <w:p w14:paraId="0163FD2F" w14:textId="77777777" w:rsidR="00E52022" w:rsidRDefault="00320B6A" w:rsidP="00E52022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a blank formatted copy of the North Shotgun Template.</w:t>
      </w:r>
    </w:p>
    <w:p w14:paraId="73F4B110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0D39AD7A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South Shotgun Template</w:t>
      </w:r>
    </w:p>
    <w:p w14:paraId="78C0C74E" w14:textId="77777777" w:rsidR="00E52022" w:rsidRDefault="00320B6A" w:rsidP="00E52022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a blank formatted copy of the South Shotgun Template.</w:t>
      </w:r>
    </w:p>
    <w:p w14:paraId="16AAFF10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3907C8E0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Final Tee Sheet</w:t>
      </w:r>
    </w:p>
    <w:p w14:paraId="7AB21ED3" w14:textId="77777777" w:rsidR="00320B6A" w:rsidRDefault="00320B6A" w:rsidP="00320B6A">
      <w:pPr>
        <w:pStyle w:val="ListParagraph"/>
        <w:ind w:left="360"/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a sample formatted copy of the Final Tee Sheet Template as an input to the ‘TPP Input’ worksheet.</w:t>
      </w:r>
    </w:p>
    <w:p w14:paraId="1E55829C" w14:textId="77777777" w:rsidR="00320B6A" w:rsidRPr="00785837" w:rsidRDefault="00320B6A" w:rsidP="00320B6A">
      <w:pPr>
        <w:pStyle w:val="ListParagraph"/>
        <w:ind w:left="360"/>
        <w:rPr>
          <w:b/>
        </w:rPr>
      </w:pPr>
    </w:p>
    <w:p w14:paraId="51805B2F" w14:textId="77777777" w:rsidR="00785837" w:rsidRDefault="00785837" w:rsidP="00785837">
      <w:pPr>
        <w:pStyle w:val="ListParagraph"/>
        <w:numPr>
          <w:ilvl w:val="0"/>
          <w:numId w:val="10"/>
        </w:numPr>
        <w:rPr>
          <w:b/>
        </w:rPr>
      </w:pPr>
      <w:r w:rsidRPr="00785837">
        <w:rPr>
          <w:b/>
        </w:rPr>
        <w:t>TPP Input</w:t>
      </w:r>
    </w:p>
    <w:p w14:paraId="443702F9" w14:textId="77777777" w:rsidR="00320B6A" w:rsidRPr="00785837" w:rsidRDefault="00320B6A" w:rsidP="00320B6A">
      <w:pPr>
        <w:pStyle w:val="ListParagraph"/>
        <w:ind w:left="360"/>
        <w:rPr>
          <w:b/>
        </w:rPr>
      </w:pPr>
      <w:r w:rsidRPr="001F2948">
        <w:rPr>
          <w:u w:val="single"/>
        </w:rPr>
        <w:t>Description</w:t>
      </w:r>
      <w:r>
        <w:t xml:space="preserve">:  </w:t>
      </w:r>
      <w:r w:rsidR="00E52022">
        <w:t>Contains a formatted partial copy of the ‘Final Tee Sheet’ worksheet sorted by Group Number and Group Order.</w:t>
      </w:r>
    </w:p>
    <w:sectPr w:rsidR="00320B6A" w:rsidRPr="00785837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1470" w14:textId="77777777" w:rsidR="00D05298" w:rsidRDefault="00D05298" w:rsidP="00C16C62">
      <w:pPr>
        <w:spacing w:after="0" w:line="240" w:lineRule="auto"/>
      </w:pPr>
      <w:r>
        <w:separator/>
      </w:r>
    </w:p>
  </w:endnote>
  <w:endnote w:type="continuationSeparator" w:id="0">
    <w:p w14:paraId="47A347C7" w14:textId="77777777" w:rsidR="00D05298" w:rsidRDefault="00D05298" w:rsidP="00C1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35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BDE58" w14:textId="77777777" w:rsidR="00197C41" w:rsidRDefault="00200001" w:rsidP="00200001">
        <w:pPr>
          <w:pStyle w:val="Footer"/>
          <w:tabs>
            <w:tab w:val="clear" w:pos="4680"/>
            <w:tab w:val="clear" w:pos="9360"/>
            <w:tab w:val="center" w:pos="7110"/>
          </w:tabs>
          <w:rPr>
            <w:noProof/>
          </w:rPr>
        </w:pPr>
        <w:r>
          <w:rPr>
            <w:noProof/>
          </w:rPr>
          <w:drawing>
            <wp:inline distT="0" distB="0" distL="0" distR="0" wp14:anchorId="6561ACED" wp14:editId="6F33E5D9">
              <wp:extent cx="647700" cy="373380"/>
              <wp:effectExtent l="0" t="0" r="0" b="7620"/>
              <wp:docPr id="47" name="Pictur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1302" cy="38122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  <w:r w:rsidR="00197C41">
          <w:t xml:space="preserve">Page </w:t>
        </w:r>
        <w:r w:rsidR="00197C41">
          <w:fldChar w:fldCharType="begin"/>
        </w:r>
        <w:r w:rsidR="00197C41">
          <w:instrText xml:space="preserve"> PAGE   \* MERGEFORMAT </w:instrText>
        </w:r>
        <w:r w:rsidR="00197C41">
          <w:fldChar w:fldCharType="separate"/>
        </w:r>
        <w:r w:rsidR="00DF4B78">
          <w:rPr>
            <w:noProof/>
          </w:rPr>
          <w:t>10</w:t>
        </w:r>
        <w:r w:rsidR="00197C41">
          <w:rPr>
            <w:noProof/>
          </w:rPr>
          <w:fldChar w:fldCharType="end"/>
        </w:r>
        <w:r w:rsidR="00197C41">
          <w:rPr>
            <w:noProof/>
          </w:rPr>
          <w:t xml:space="preserve"> of </w:t>
        </w:r>
        <w:r w:rsidR="00197C41">
          <w:rPr>
            <w:noProof/>
          </w:rPr>
          <w:fldChar w:fldCharType="begin"/>
        </w:r>
        <w:r w:rsidR="00197C41">
          <w:rPr>
            <w:noProof/>
          </w:rPr>
          <w:instrText xml:space="preserve"> NUMPAGES   \* MERGEFORMAT </w:instrText>
        </w:r>
        <w:r w:rsidR="00197C41">
          <w:rPr>
            <w:noProof/>
          </w:rPr>
          <w:fldChar w:fldCharType="separate"/>
        </w:r>
        <w:r w:rsidR="00DF4B78">
          <w:rPr>
            <w:noProof/>
          </w:rPr>
          <w:t>10</w:t>
        </w:r>
        <w:r w:rsidR="00197C4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317F" w14:textId="77777777" w:rsidR="00D05298" w:rsidRDefault="00D05298" w:rsidP="00C16C62">
      <w:pPr>
        <w:spacing w:after="0" w:line="240" w:lineRule="auto"/>
      </w:pPr>
      <w:r>
        <w:separator/>
      </w:r>
    </w:p>
  </w:footnote>
  <w:footnote w:type="continuationSeparator" w:id="0">
    <w:p w14:paraId="3D5CAA01" w14:textId="77777777" w:rsidR="00D05298" w:rsidRDefault="00D05298" w:rsidP="00C16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FEA"/>
    <w:multiLevelType w:val="hybridMultilevel"/>
    <w:tmpl w:val="3352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346F"/>
    <w:multiLevelType w:val="hybridMultilevel"/>
    <w:tmpl w:val="C9148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1EEF"/>
    <w:multiLevelType w:val="hybridMultilevel"/>
    <w:tmpl w:val="2234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6A7"/>
    <w:multiLevelType w:val="hybridMultilevel"/>
    <w:tmpl w:val="5C48A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74BA3"/>
    <w:multiLevelType w:val="hybridMultilevel"/>
    <w:tmpl w:val="D8747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96AC5"/>
    <w:multiLevelType w:val="hybridMultilevel"/>
    <w:tmpl w:val="9E14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41D7A"/>
    <w:multiLevelType w:val="hybridMultilevel"/>
    <w:tmpl w:val="E78C7B86"/>
    <w:lvl w:ilvl="0" w:tplc="6A06F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56EA1"/>
    <w:multiLevelType w:val="hybridMultilevel"/>
    <w:tmpl w:val="18BC5BFE"/>
    <w:lvl w:ilvl="0" w:tplc="6A06F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21"/>
    <w:multiLevelType w:val="hybridMultilevel"/>
    <w:tmpl w:val="9070B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B21DE"/>
    <w:multiLevelType w:val="hybridMultilevel"/>
    <w:tmpl w:val="619AB976"/>
    <w:lvl w:ilvl="0" w:tplc="6A06F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36558">
    <w:abstractNumId w:val="5"/>
  </w:num>
  <w:num w:numId="2" w16cid:durableId="599142069">
    <w:abstractNumId w:val="0"/>
  </w:num>
  <w:num w:numId="3" w16cid:durableId="1986205547">
    <w:abstractNumId w:val="4"/>
  </w:num>
  <w:num w:numId="4" w16cid:durableId="602878757">
    <w:abstractNumId w:val="9"/>
  </w:num>
  <w:num w:numId="5" w16cid:durableId="789741520">
    <w:abstractNumId w:val="7"/>
  </w:num>
  <w:num w:numId="6" w16cid:durableId="1676152012">
    <w:abstractNumId w:val="6"/>
  </w:num>
  <w:num w:numId="7" w16cid:durableId="1722553831">
    <w:abstractNumId w:val="8"/>
  </w:num>
  <w:num w:numId="8" w16cid:durableId="952176603">
    <w:abstractNumId w:val="2"/>
  </w:num>
  <w:num w:numId="9" w16cid:durableId="1509634340">
    <w:abstractNumId w:val="1"/>
  </w:num>
  <w:num w:numId="10" w16cid:durableId="534584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9D"/>
    <w:rsid w:val="000044EA"/>
    <w:rsid w:val="00044192"/>
    <w:rsid w:val="000B0901"/>
    <w:rsid w:val="000C100F"/>
    <w:rsid w:val="00147A0E"/>
    <w:rsid w:val="00197C41"/>
    <w:rsid w:val="001F2948"/>
    <w:rsid w:val="00200001"/>
    <w:rsid w:val="00235345"/>
    <w:rsid w:val="00235D5E"/>
    <w:rsid w:val="002E4EC3"/>
    <w:rsid w:val="00306782"/>
    <w:rsid w:val="00320B6A"/>
    <w:rsid w:val="00375C31"/>
    <w:rsid w:val="004318D1"/>
    <w:rsid w:val="004F3F45"/>
    <w:rsid w:val="0053309B"/>
    <w:rsid w:val="00573C22"/>
    <w:rsid w:val="00592C6C"/>
    <w:rsid w:val="005C31FA"/>
    <w:rsid w:val="006467B8"/>
    <w:rsid w:val="006637FB"/>
    <w:rsid w:val="00666001"/>
    <w:rsid w:val="006911AD"/>
    <w:rsid w:val="006B6DB1"/>
    <w:rsid w:val="006F5A3A"/>
    <w:rsid w:val="00707787"/>
    <w:rsid w:val="0071368F"/>
    <w:rsid w:val="00785837"/>
    <w:rsid w:val="007B499D"/>
    <w:rsid w:val="008106E8"/>
    <w:rsid w:val="008751FA"/>
    <w:rsid w:val="008A5162"/>
    <w:rsid w:val="008C0D6D"/>
    <w:rsid w:val="008C7515"/>
    <w:rsid w:val="00921650"/>
    <w:rsid w:val="0092691B"/>
    <w:rsid w:val="00934176"/>
    <w:rsid w:val="009543E7"/>
    <w:rsid w:val="00A56408"/>
    <w:rsid w:val="00A6162C"/>
    <w:rsid w:val="00B347AB"/>
    <w:rsid w:val="00BC6EF2"/>
    <w:rsid w:val="00BF381C"/>
    <w:rsid w:val="00C16C62"/>
    <w:rsid w:val="00C406D9"/>
    <w:rsid w:val="00C71D8B"/>
    <w:rsid w:val="00CC2767"/>
    <w:rsid w:val="00CC5258"/>
    <w:rsid w:val="00D05298"/>
    <w:rsid w:val="00D36DD2"/>
    <w:rsid w:val="00DF4B78"/>
    <w:rsid w:val="00E52022"/>
    <w:rsid w:val="00E5704D"/>
    <w:rsid w:val="00E803FD"/>
    <w:rsid w:val="00F250E5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C9F01"/>
  <w15:chartTrackingRefBased/>
  <w15:docId w15:val="{148E7607-089B-415E-B590-A92FB9A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9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62"/>
  </w:style>
  <w:style w:type="paragraph" w:styleId="Footer">
    <w:name w:val="footer"/>
    <w:basedOn w:val="Normal"/>
    <w:link w:val="FooterChar"/>
    <w:uiPriority w:val="99"/>
    <w:unhideWhenUsed/>
    <w:rsid w:val="00C1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62"/>
  </w:style>
  <w:style w:type="table" w:styleId="TableGrid">
    <w:name w:val="Table Grid"/>
    <w:basedOn w:val="TableNormal"/>
    <w:uiPriority w:val="39"/>
    <w:rsid w:val="0069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Ellse</dc:creator>
  <cp:keywords/>
  <dc:description/>
  <cp:lastModifiedBy>Ed Carter</cp:lastModifiedBy>
  <cp:revision>2</cp:revision>
  <dcterms:created xsi:type="dcterms:W3CDTF">2022-09-05T17:29:00Z</dcterms:created>
  <dcterms:modified xsi:type="dcterms:W3CDTF">2022-09-05T17:29:00Z</dcterms:modified>
</cp:coreProperties>
</file>